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14F99" w14:textId="6C59B395" w:rsidR="00C00B19" w:rsidRPr="00C00B19" w:rsidRDefault="00C00B19" w:rsidP="00C00B19">
      <w:pPr>
        <w:tabs>
          <w:tab w:val="center" w:pos="4536"/>
          <w:tab w:val="right" w:pos="7938"/>
          <w:tab w:val="right" w:pos="9639"/>
        </w:tabs>
        <w:ind w:right="2"/>
        <w:rPr>
          <w:rFonts w:ascii="Arial" w:hAnsi="Arial" w:cs="Arial"/>
          <w:b/>
          <w:bCs/>
          <w:sz w:val="24"/>
          <w:szCs w:val="24"/>
          <w:lang w:eastAsia="zh-CN"/>
        </w:rPr>
      </w:pPr>
      <w:bookmarkStart w:id="0" w:name="_Hlk145670493"/>
      <w:r w:rsidRPr="00C00B19">
        <w:rPr>
          <w:rFonts w:ascii="Arial" w:hAnsi="Arial" w:cs="Arial"/>
          <w:b/>
          <w:bCs/>
          <w:sz w:val="24"/>
          <w:szCs w:val="24"/>
        </w:rPr>
        <w:t>3GPP TSG RAN WG1 #11</w:t>
      </w:r>
      <w:r w:rsidR="00526E2F">
        <w:rPr>
          <w:rFonts w:ascii="Arial" w:hAnsi="Arial" w:cs="Arial" w:hint="eastAsia"/>
          <w:b/>
          <w:bCs/>
          <w:sz w:val="24"/>
          <w:szCs w:val="24"/>
          <w:lang w:eastAsia="zh-CN"/>
        </w:rPr>
        <w:t>8</w:t>
      </w:r>
      <w:r w:rsidR="00EE622E">
        <w:rPr>
          <w:rFonts w:ascii="Arial" w:hAnsi="Arial" w:cs="Arial" w:hint="eastAsia"/>
          <w:b/>
          <w:bCs/>
          <w:sz w:val="24"/>
          <w:szCs w:val="24"/>
          <w:lang w:eastAsia="zh-CN"/>
        </w:rPr>
        <w:t>bis</w:t>
      </w:r>
      <w:r w:rsidRPr="00C00B19">
        <w:rPr>
          <w:rFonts w:ascii="Arial" w:hAnsi="Arial" w:cs="Arial"/>
          <w:b/>
          <w:bCs/>
          <w:sz w:val="24"/>
          <w:szCs w:val="24"/>
        </w:rPr>
        <w:tab/>
      </w:r>
      <w:r w:rsidRPr="00C00B19">
        <w:rPr>
          <w:rFonts w:ascii="Arial" w:hAnsi="Arial" w:cs="Arial"/>
          <w:b/>
          <w:bCs/>
          <w:sz w:val="24"/>
          <w:szCs w:val="24"/>
        </w:rPr>
        <w:tab/>
      </w:r>
      <w:r w:rsidRPr="00C00B19">
        <w:rPr>
          <w:rFonts w:ascii="Arial" w:hAnsi="Arial" w:cs="Arial"/>
          <w:b/>
          <w:bCs/>
          <w:sz w:val="24"/>
          <w:szCs w:val="24"/>
        </w:rPr>
        <w:tab/>
      </w:r>
      <w:r w:rsidR="00EE622E" w:rsidRPr="00EE622E">
        <w:rPr>
          <w:rFonts w:ascii="Arial" w:hAnsi="Arial" w:cs="Arial"/>
          <w:b/>
          <w:bCs/>
          <w:sz w:val="24"/>
          <w:szCs w:val="24"/>
        </w:rPr>
        <w:t>R1-2407733</w:t>
      </w:r>
    </w:p>
    <w:bookmarkEnd w:id="0"/>
    <w:p w14:paraId="09191DB3" w14:textId="77777777" w:rsidR="00EE622E" w:rsidRPr="00EE622E" w:rsidRDefault="00EE622E" w:rsidP="00EE622E">
      <w:pPr>
        <w:tabs>
          <w:tab w:val="center" w:pos="4536"/>
          <w:tab w:val="right" w:pos="9072"/>
        </w:tabs>
        <w:rPr>
          <w:rFonts w:ascii="Arial" w:eastAsia="MS Mincho" w:hAnsi="Arial" w:cs="Arial"/>
          <w:b/>
          <w:bCs/>
          <w:sz w:val="24"/>
          <w:szCs w:val="24"/>
          <w:lang w:eastAsia="ja-JP"/>
        </w:rPr>
      </w:pPr>
      <w:r w:rsidRPr="00EE622E">
        <w:rPr>
          <w:rFonts w:ascii="Arial" w:eastAsia="MS Mincho" w:hAnsi="Arial" w:cs="Arial"/>
          <w:b/>
          <w:bCs/>
          <w:sz w:val="24"/>
          <w:szCs w:val="24"/>
          <w:lang w:eastAsia="ja-JP"/>
        </w:rPr>
        <w:t>Hefei, China, October 14</w:t>
      </w:r>
      <w:r w:rsidRPr="00EE622E">
        <w:rPr>
          <w:rFonts w:ascii="Malgun Gothic" w:eastAsia="Malgun Gothic" w:hAnsi="Malgun Gothic" w:cs="Malgun Gothic" w:hint="eastAsia"/>
          <w:b/>
          <w:bCs/>
          <w:sz w:val="24"/>
          <w:szCs w:val="24"/>
          <w:vertAlign w:val="superscript"/>
          <w:lang w:eastAsia="ko-KR"/>
        </w:rPr>
        <w:t>th</w:t>
      </w:r>
      <w:r w:rsidRPr="00EE622E">
        <w:rPr>
          <w:rFonts w:ascii="Arial" w:eastAsia="MS Mincho" w:hAnsi="Arial" w:cs="Arial"/>
          <w:b/>
          <w:bCs/>
          <w:sz w:val="24"/>
          <w:szCs w:val="24"/>
          <w:lang w:eastAsia="ja-JP"/>
        </w:rPr>
        <w:t xml:space="preserve"> </w:t>
      </w:r>
      <w:r w:rsidRPr="00EE622E">
        <w:rPr>
          <w:rFonts w:ascii="Arial" w:hAnsi="Arial" w:cs="Arial"/>
          <w:b/>
          <w:bCs/>
          <w:sz w:val="24"/>
          <w:szCs w:val="24"/>
        </w:rPr>
        <w:t>– 18</w:t>
      </w:r>
      <w:r w:rsidRPr="00EE622E">
        <w:rPr>
          <w:rFonts w:ascii="Arial" w:hAnsi="Arial" w:cs="Arial"/>
          <w:b/>
          <w:bCs/>
          <w:sz w:val="24"/>
          <w:szCs w:val="24"/>
          <w:vertAlign w:val="superscript"/>
        </w:rPr>
        <w:t>th</w:t>
      </w:r>
      <w:r w:rsidRPr="00EE622E">
        <w:rPr>
          <w:rFonts w:ascii="Arial" w:eastAsia="MS Mincho" w:hAnsi="Arial" w:cs="Arial"/>
          <w:b/>
          <w:bCs/>
          <w:sz w:val="24"/>
          <w:szCs w:val="24"/>
          <w:lang w:eastAsia="ja-JP"/>
        </w:rPr>
        <w:t>, 2024</w:t>
      </w:r>
    </w:p>
    <w:p w14:paraId="28E9F91B" w14:textId="77777777" w:rsidR="00C00B19" w:rsidRPr="00EE622E" w:rsidRDefault="00C00B19" w:rsidP="002B17FD">
      <w:pPr>
        <w:pStyle w:val="a0"/>
        <w:tabs>
          <w:tab w:val="right" w:pos="9639"/>
        </w:tabs>
        <w:rPr>
          <w:rFonts w:eastAsiaTheme="minorEastAsia"/>
          <w:bCs/>
          <w:noProof w:val="0"/>
          <w:sz w:val="24"/>
          <w:lang w:eastAsia="zh-CN"/>
        </w:rPr>
      </w:pPr>
    </w:p>
    <w:p w14:paraId="39F8AE55" w14:textId="7FDE038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A15370">
        <w:rPr>
          <w:rFonts w:eastAsia="宋体" w:cs="Arial" w:hint="eastAsia"/>
          <w:b/>
          <w:bCs/>
          <w:sz w:val="24"/>
          <w:lang w:val="en-US" w:eastAsia="zh-CN"/>
        </w:rPr>
        <w:t>1.</w:t>
      </w:r>
      <w:r w:rsidR="00C1279A">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EBE6723"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A15370" w:rsidRPr="00A15370">
        <w:rPr>
          <w:rFonts w:ascii="Arial" w:hAnsi="Arial" w:cs="Arial"/>
          <w:b/>
          <w:bCs/>
          <w:sz w:val="24"/>
          <w:lang w:eastAsia="zh-CN"/>
        </w:rPr>
        <w:t>Discussion on Ambient IoT device architectures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498018AD" w:rsidR="00D570A6" w:rsidRPr="003864E2" w:rsidRDefault="000D63BA" w:rsidP="004839DE">
      <w:pPr>
        <w:pStyle w:val="af4"/>
        <w:jc w:val="both"/>
        <w:rPr>
          <w:sz w:val="21"/>
          <w:szCs w:val="21"/>
        </w:rPr>
      </w:pPr>
      <w:bookmarkStart w:id="1" w:name="OLE_LINK5"/>
      <w:bookmarkStart w:id="2" w:name="OLE_LINK8"/>
      <w:r w:rsidRPr="000D63BA">
        <w:rPr>
          <w:sz w:val="21"/>
          <w:szCs w:val="21"/>
        </w:rPr>
        <w:t>The study item on solutions for Ambient IoT (Internet of Things) was approved in RAN</w:t>
      </w:r>
      <w:r w:rsidR="00D7307B">
        <w:rPr>
          <w:rFonts w:hint="eastAsia"/>
          <w:sz w:val="21"/>
          <w:szCs w:val="21"/>
          <w:lang w:eastAsia="zh-CN"/>
        </w:rPr>
        <w:t xml:space="preserve"> </w:t>
      </w:r>
      <w:r w:rsidRPr="000D63BA">
        <w:rPr>
          <w:sz w:val="21"/>
          <w:szCs w:val="21"/>
        </w:rPr>
        <w:t xml:space="preserve">#102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d in RAN</w:t>
      </w:r>
      <w:r w:rsidR="00D7307B">
        <w:rPr>
          <w:rFonts w:hint="eastAsia"/>
          <w:sz w:val="21"/>
          <w:szCs w:val="21"/>
          <w:lang w:eastAsia="zh-CN"/>
        </w:rPr>
        <w:t xml:space="preserve"> </w:t>
      </w:r>
      <w:r>
        <w:rPr>
          <w:rFonts w:hint="eastAsia"/>
          <w:sz w:val="21"/>
          <w:szCs w:val="21"/>
          <w:lang w:eastAsia="zh-CN"/>
        </w:rPr>
        <w:t xml:space="preserve">#103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D7307B">
        <w:rPr>
          <w:rFonts w:hint="eastAsia"/>
          <w:sz w:val="21"/>
          <w:szCs w:val="21"/>
          <w:lang w:eastAsia="zh-CN"/>
        </w:rPr>
        <w:t xml:space="preserve"> </w:t>
      </w:r>
      <w:r w:rsidR="00523804" w:rsidRPr="003864E2">
        <w:rPr>
          <w:sz w:val="21"/>
          <w:szCs w:val="21"/>
        </w:rPr>
        <w:t>#</w:t>
      </w:r>
      <w:r w:rsidR="004B6B73">
        <w:rPr>
          <w:sz w:val="21"/>
          <w:szCs w:val="21"/>
        </w:rPr>
        <w:t>11</w:t>
      </w:r>
      <w:r w:rsidR="00AF21F5">
        <w:rPr>
          <w:rFonts w:hint="eastAsia"/>
          <w:sz w:val="21"/>
          <w:szCs w:val="21"/>
          <w:lang w:eastAsia="zh-CN"/>
        </w:rPr>
        <w:t>8</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w:t>
      </w:r>
      <w:r w:rsidR="003450FE">
        <w:rPr>
          <w:rFonts w:hint="eastAsia"/>
          <w:sz w:val="21"/>
          <w:szCs w:val="21"/>
          <w:lang w:eastAsia="zh-CN"/>
        </w:rPr>
        <w:t xml:space="preserve"> </w:t>
      </w:r>
      <w:r w:rsidR="004B6B73">
        <w:rPr>
          <w:sz w:val="21"/>
          <w:szCs w:val="21"/>
        </w:rPr>
        <w:t>were achieved</w:t>
      </w:r>
      <w:r w:rsidR="00605186" w:rsidRPr="003864E2">
        <w:rPr>
          <w:sz w:val="21"/>
          <w:szCs w:val="21"/>
        </w:rPr>
        <w:t xml:space="preserve"> </w:t>
      </w:r>
      <w:r w:rsidR="00090A71">
        <w:rPr>
          <w:sz w:val="21"/>
          <w:szCs w:val="21"/>
        </w:rPr>
        <w:t xml:space="preserve">for </w:t>
      </w:r>
      <w:r w:rsidRPr="000D63BA">
        <w:rPr>
          <w:sz w:val="21"/>
          <w:szCs w:val="21"/>
        </w:rPr>
        <w:t>Ambient IoT</w:t>
      </w:r>
      <w:r w:rsidR="002C1223" w:rsidRPr="003864E2">
        <w:rPr>
          <w:sz w:val="21"/>
          <w:szCs w:val="21"/>
        </w:rPr>
        <w:t xml:space="preserve"> </w:t>
      </w:r>
      <w:r w:rsidR="00DC3D66" w:rsidRPr="00DC3D66">
        <w:rPr>
          <w:sz w:val="21"/>
          <w:szCs w:val="21"/>
        </w:rPr>
        <w:t xml:space="preserve">device architectures </w:t>
      </w:r>
      <w:r w:rsidR="002C1223" w:rsidRPr="003864E2">
        <w:rPr>
          <w:sz w:val="21"/>
          <w:szCs w:val="21"/>
        </w:rPr>
        <w:t>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6C897AF2" w14:textId="77777777" w:rsidR="00130AA6" w:rsidRDefault="00130AA6" w:rsidP="00F22498">
            <w:pPr>
              <w:widowControl w:val="0"/>
              <w:overflowPunct/>
              <w:spacing w:after="0"/>
              <w:jc w:val="both"/>
              <w:textAlignment w:val="auto"/>
              <w:rPr>
                <w:sz w:val="21"/>
                <w:szCs w:val="21"/>
                <w:lang w:eastAsia="zh-CN"/>
              </w:rPr>
            </w:pPr>
            <w:bookmarkStart w:id="3" w:name="_Hlk173428767"/>
          </w:p>
          <w:p w14:paraId="55B88B08" w14:textId="77777777" w:rsidR="003B794C" w:rsidRPr="003B794C" w:rsidRDefault="003B794C" w:rsidP="003B794C">
            <w:pPr>
              <w:overflowPunct/>
              <w:autoSpaceDE/>
              <w:autoSpaceDN/>
              <w:adjustRightInd/>
              <w:spacing w:after="0"/>
              <w:textAlignment w:val="auto"/>
              <w:rPr>
                <w:rFonts w:eastAsia="Batang"/>
                <w:szCs w:val="24"/>
                <w:lang w:val="en-GB"/>
              </w:rPr>
            </w:pPr>
            <w:r w:rsidRPr="003B794C">
              <w:rPr>
                <w:rFonts w:eastAsia="Batang"/>
                <w:szCs w:val="24"/>
                <w:highlight w:val="green"/>
                <w:lang w:val="en-GB"/>
              </w:rPr>
              <w:t>Agreement</w:t>
            </w:r>
          </w:p>
          <w:p w14:paraId="23BA895A" w14:textId="77777777" w:rsidR="003B794C" w:rsidRPr="003B794C" w:rsidRDefault="003B794C" w:rsidP="003B794C">
            <w:pPr>
              <w:overflowPunct/>
              <w:autoSpaceDE/>
              <w:autoSpaceDN/>
              <w:adjustRightInd/>
              <w:spacing w:after="0"/>
              <w:textAlignment w:val="auto"/>
              <w:rPr>
                <w:rFonts w:eastAsia="Batang"/>
                <w:szCs w:val="24"/>
                <w:lang w:val="en-GB"/>
              </w:rPr>
            </w:pPr>
            <w:r w:rsidRPr="003B794C">
              <w:rPr>
                <w:rFonts w:eastAsia="Batang"/>
                <w:szCs w:val="24"/>
                <w:lang w:val="en-GB"/>
              </w:rPr>
              <w:t>For device 2a with RF-ED, make following update.</w:t>
            </w:r>
          </w:p>
          <w:p w14:paraId="4633F432" w14:textId="77777777" w:rsidR="003B794C" w:rsidRPr="003B794C" w:rsidRDefault="003B794C" w:rsidP="003B794C">
            <w:pPr>
              <w:numPr>
                <w:ilvl w:val="0"/>
                <w:numId w:val="19"/>
              </w:numPr>
              <w:overflowPunct/>
              <w:autoSpaceDE/>
              <w:autoSpaceDN/>
              <w:adjustRightInd/>
              <w:spacing w:after="0"/>
              <w:contextualSpacing/>
              <w:textAlignment w:val="auto"/>
              <w:rPr>
                <w:lang w:val="en-GB" w:eastAsia="ja-JP"/>
              </w:rPr>
            </w:pPr>
            <w:r w:rsidRPr="003B794C">
              <w:rPr>
                <w:strike/>
                <w:color w:val="FF0000"/>
                <w:lang w:val="en-GB" w:eastAsia="ja-JP"/>
              </w:rPr>
              <w:t xml:space="preserve">FFS: </w:t>
            </w:r>
            <w:r w:rsidRPr="003B794C">
              <w:rPr>
                <w:lang w:val="en-GB" w:eastAsia="ja-JP"/>
              </w:rPr>
              <w:t>LNA for improving signal strength and sensitivity of receiver</w:t>
            </w:r>
            <w:r w:rsidRPr="003B794C">
              <w:rPr>
                <w:color w:val="FF0000"/>
                <w:lang w:val="en-GB" w:eastAsia="ja-JP"/>
              </w:rPr>
              <w:t>, if present.</w:t>
            </w:r>
          </w:p>
          <w:p w14:paraId="522C0C56" w14:textId="77777777" w:rsidR="003B794C" w:rsidRPr="003B794C" w:rsidRDefault="003B794C" w:rsidP="003B794C">
            <w:pPr>
              <w:numPr>
                <w:ilvl w:val="1"/>
                <w:numId w:val="19"/>
              </w:numPr>
              <w:overflowPunct/>
              <w:autoSpaceDE/>
              <w:autoSpaceDN/>
              <w:adjustRightInd/>
              <w:spacing w:after="0"/>
              <w:contextualSpacing/>
              <w:textAlignment w:val="auto"/>
              <w:rPr>
                <w:lang w:val="en-GB" w:eastAsia="ja-JP"/>
              </w:rPr>
            </w:pPr>
            <w:r w:rsidRPr="003B794C">
              <w:rPr>
                <w:lang w:val="en-GB" w:eastAsia="ja-JP"/>
              </w:rPr>
              <w:t>At least one of R2D/CW2D and D2R could be amplified by either reflection amplifier or LNA.</w:t>
            </w:r>
          </w:p>
          <w:p w14:paraId="7EE227D7" w14:textId="77777777" w:rsidR="003B794C" w:rsidRPr="003B794C" w:rsidRDefault="003B794C" w:rsidP="003B794C">
            <w:pPr>
              <w:overflowPunct/>
              <w:autoSpaceDE/>
              <w:autoSpaceDN/>
              <w:adjustRightInd/>
              <w:spacing w:after="0"/>
              <w:textAlignment w:val="auto"/>
              <w:rPr>
                <w:rFonts w:eastAsia="Batang"/>
                <w:szCs w:val="24"/>
                <w:lang w:val="en-GB"/>
              </w:rPr>
            </w:pPr>
            <w:r w:rsidRPr="003B794C">
              <w:rPr>
                <w:rFonts w:eastAsia="Batang"/>
                <w:szCs w:val="24"/>
                <w:lang w:val="en-GB"/>
              </w:rPr>
              <w:t>For device 2b with RF-ED, make following update.</w:t>
            </w:r>
          </w:p>
          <w:p w14:paraId="451F52D3" w14:textId="77777777" w:rsidR="003B794C" w:rsidRPr="003B794C" w:rsidRDefault="003B794C" w:rsidP="003B794C">
            <w:pPr>
              <w:numPr>
                <w:ilvl w:val="0"/>
                <w:numId w:val="19"/>
              </w:numPr>
              <w:overflowPunct/>
              <w:autoSpaceDE/>
              <w:autoSpaceDN/>
              <w:adjustRightInd/>
              <w:spacing w:after="0"/>
              <w:contextualSpacing/>
              <w:textAlignment w:val="auto"/>
              <w:rPr>
                <w:lang w:val="en-GB" w:eastAsia="ja-JP"/>
              </w:rPr>
            </w:pPr>
            <w:r w:rsidRPr="003B794C">
              <w:rPr>
                <w:strike/>
                <w:color w:val="FF0000"/>
                <w:lang w:val="en-GB" w:eastAsia="ja-JP"/>
              </w:rPr>
              <w:t xml:space="preserve">FFS: </w:t>
            </w:r>
            <w:r w:rsidRPr="003B794C">
              <w:rPr>
                <w:lang w:val="en-GB" w:eastAsia="ja-JP"/>
              </w:rPr>
              <w:t>LNA for improving signal strength and sensitivity of receiver, if present.</w:t>
            </w:r>
          </w:p>
          <w:p w14:paraId="5DB93BE5" w14:textId="77777777" w:rsidR="003B794C" w:rsidRPr="003B794C" w:rsidRDefault="003B794C" w:rsidP="003B794C">
            <w:pPr>
              <w:overflowPunct/>
              <w:autoSpaceDE/>
              <w:autoSpaceDN/>
              <w:adjustRightInd/>
              <w:spacing w:after="0"/>
              <w:textAlignment w:val="auto"/>
              <w:rPr>
                <w:rFonts w:eastAsia="Batang"/>
                <w:szCs w:val="24"/>
                <w:lang w:val="en-GB"/>
              </w:rPr>
            </w:pPr>
            <w:r w:rsidRPr="003B794C">
              <w:rPr>
                <w:rFonts w:eastAsia="Batang"/>
                <w:szCs w:val="24"/>
                <w:lang w:val="en-GB"/>
              </w:rPr>
              <w:t>For device 2b with ZIF, make following update.</w:t>
            </w:r>
          </w:p>
          <w:p w14:paraId="263BB8D4" w14:textId="77777777" w:rsidR="003B794C" w:rsidRPr="003B794C" w:rsidRDefault="003B794C" w:rsidP="003B794C">
            <w:pPr>
              <w:numPr>
                <w:ilvl w:val="0"/>
                <w:numId w:val="19"/>
              </w:numPr>
              <w:overflowPunct/>
              <w:autoSpaceDE/>
              <w:autoSpaceDN/>
              <w:adjustRightInd/>
              <w:spacing w:after="0"/>
              <w:contextualSpacing/>
              <w:textAlignment w:val="auto"/>
              <w:rPr>
                <w:lang w:val="en-GB" w:eastAsia="ja-JP"/>
              </w:rPr>
            </w:pPr>
            <w:r w:rsidRPr="003B794C">
              <w:rPr>
                <w:strike/>
                <w:color w:val="FF0000"/>
                <w:lang w:val="en-GB" w:eastAsia="ja-JP"/>
              </w:rPr>
              <w:t xml:space="preserve">FFS: </w:t>
            </w:r>
            <w:r w:rsidRPr="003B794C">
              <w:rPr>
                <w:lang w:val="en-GB" w:eastAsia="ja-JP"/>
              </w:rPr>
              <w:t>LNA for improving signal strength and sensitivity of receiver</w:t>
            </w:r>
            <w:r w:rsidRPr="003B794C">
              <w:rPr>
                <w:color w:val="FF0000"/>
                <w:lang w:val="en-GB" w:eastAsia="ja-JP"/>
              </w:rPr>
              <w:t>, if present.</w:t>
            </w:r>
          </w:p>
          <w:p w14:paraId="5C2E616C" w14:textId="77777777" w:rsidR="003B794C" w:rsidRPr="003B794C" w:rsidRDefault="003B794C" w:rsidP="003B794C">
            <w:pPr>
              <w:overflowPunct/>
              <w:autoSpaceDE/>
              <w:autoSpaceDN/>
              <w:adjustRightInd/>
              <w:spacing w:after="0"/>
              <w:textAlignment w:val="auto"/>
              <w:rPr>
                <w:rFonts w:eastAsia="Batang"/>
                <w:szCs w:val="24"/>
                <w:lang w:val="en-GB"/>
              </w:rPr>
            </w:pPr>
            <w:r w:rsidRPr="003B794C">
              <w:rPr>
                <w:rFonts w:eastAsia="Batang"/>
                <w:szCs w:val="24"/>
                <w:lang w:val="en-GB"/>
              </w:rPr>
              <w:t>For device 2b with IF, make following update.</w:t>
            </w:r>
          </w:p>
          <w:p w14:paraId="7A5C6637" w14:textId="77777777" w:rsidR="003B794C" w:rsidRPr="003B794C" w:rsidRDefault="003B794C" w:rsidP="003B794C">
            <w:pPr>
              <w:numPr>
                <w:ilvl w:val="0"/>
                <w:numId w:val="19"/>
              </w:numPr>
              <w:overflowPunct/>
              <w:autoSpaceDE/>
              <w:autoSpaceDN/>
              <w:adjustRightInd/>
              <w:spacing w:after="0"/>
              <w:contextualSpacing/>
              <w:textAlignment w:val="auto"/>
              <w:rPr>
                <w:lang w:val="en-GB" w:eastAsia="ja-JP"/>
              </w:rPr>
            </w:pPr>
            <w:r w:rsidRPr="003B794C">
              <w:rPr>
                <w:strike/>
                <w:color w:val="FF0000"/>
                <w:lang w:val="en-GB" w:eastAsia="ja-JP"/>
              </w:rPr>
              <w:t xml:space="preserve">FFS: </w:t>
            </w:r>
            <w:r w:rsidRPr="003B794C">
              <w:rPr>
                <w:lang w:val="en-GB" w:eastAsia="ja-JP"/>
              </w:rPr>
              <w:t xml:space="preserve">LNA for improving signal strength and sensitivity of </w:t>
            </w:r>
            <w:r w:rsidRPr="003B794C">
              <w:rPr>
                <w:color w:val="000000"/>
                <w:lang w:val="en-GB" w:eastAsia="ja-JP"/>
              </w:rPr>
              <w:t>receiver, if present.</w:t>
            </w:r>
          </w:p>
          <w:p w14:paraId="45CA4118" w14:textId="77777777" w:rsidR="003B794C" w:rsidRPr="003B794C" w:rsidRDefault="003B794C" w:rsidP="003B794C">
            <w:pPr>
              <w:overflowPunct/>
              <w:autoSpaceDE/>
              <w:autoSpaceDN/>
              <w:adjustRightInd/>
              <w:spacing w:after="0"/>
              <w:textAlignment w:val="auto"/>
              <w:rPr>
                <w:rFonts w:eastAsia="Batang"/>
                <w:szCs w:val="24"/>
                <w:lang w:val="en-GB"/>
              </w:rPr>
            </w:pPr>
            <w:r w:rsidRPr="003B794C">
              <w:rPr>
                <w:rFonts w:eastAsia="Batang"/>
                <w:szCs w:val="24"/>
                <w:highlight w:val="green"/>
                <w:lang w:val="en-GB"/>
              </w:rPr>
              <w:t>Agreement</w:t>
            </w:r>
          </w:p>
          <w:p w14:paraId="7B300BF5" w14:textId="77777777" w:rsidR="003B794C" w:rsidRPr="003B794C" w:rsidRDefault="003B794C" w:rsidP="003B794C">
            <w:pPr>
              <w:overflowPunct/>
              <w:autoSpaceDE/>
              <w:autoSpaceDN/>
              <w:adjustRightInd/>
              <w:spacing w:after="0"/>
              <w:textAlignment w:val="auto"/>
              <w:rPr>
                <w:rFonts w:eastAsia="Batang"/>
                <w:szCs w:val="24"/>
                <w:lang w:val="en-GB"/>
              </w:rPr>
            </w:pPr>
            <w:r w:rsidRPr="003B794C">
              <w:rPr>
                <w:rFonts w:eastAsia="Batang"/>
                <w:szCs w:val="24"/>
                <w:lang w:val="en-GB"/>
              </w:rPr>
              <w:t>For Device 2b with RF-ED/ZIF/IF, make following update.</w:t>
            </w:r>
          </w:p>
          <w:p w14:paraId="7D47B8D3" w14:textId="77777777" w:rsidR="003B794C" w:rsidRPr="003B794C" w:rsidRDefault="003B794C" w:rsidP="003B794C">
            <w:pPr>
              <w:numPr>
                <w:ilvl w:val="0"/>
                <w:numId w:val="19"/>
              </w:numPr>
              <w:overflowPunct/>
              <w:autoSpaceDE/>
              <w:autoSpaceDN/>
              <w:adjustRightInd/>
              <w:spacing w:after="0"/>
              <w:contextualSpacing/>
              <w:textAlignment w:val="auto"/>
              <w:rPr>
                <w:lang w:val="en-GB" w:eastAsia="ja-JP"/>
              </w:rPr>
            </w:pPr>
            <w:r w:rsidRPr="003B794C">
              <w:rPr>
                <w:strike/>
                <w:color w:val="FF0000"/>
                <w:lang w:val="en-GB" w:eastAsia="ja-JP"/>
              </w:rPr>
              <w:t xml:space="preserve">FFS: </w:t>
            </w:r>
            <w:r w:rsidRPr="003B794C">
              <w:rPr>
                <w:lang w:val="en-GB" w:eastAsia="ja-JP"/>
              </w:rPr>
              <w:t xml:space="preserve">Power amplifier (PA) amplifies </w:t>
            </w:r>
            <w:proofErr w:type="spellStart"/>
            <w:r w:rsidRPr="003B794C">
              <w:rPr>
                <w:lang w:val="en-GB" w:eastAsia="ja-JP"/>
              </w:rPr>
              <w:t>tx</w:t>
            </w:r>
            <w:proofErr w:type="spellEnd"/>
            <w:r w:rsidRPr="003B794C">
              <w:rPr>
                <w:lang w:val="en-GB" w:eastAsia="ja-JP"/>
              </w:rPr>
              <w:t xml:space="preserve"> signal, if present</w:t>
            </w:r>
          </w:p>
          <w:p w14:paraId="438A7C8D" w14:textId="77777777" w:rsidR="003B794C" w:rsidRPr="003B794C" w:rsidRDefault="003B794C" w:rsidP="003B794C">
            <w:pPr>
              <w:overflowPunct/>
              <w:autoSpaceDE/>
              <w:autoSpaceDN/>
              <w:adjustRightInd/>
              <w:spacing w:after="0"/>
              <w:textAlignment w:val="auto"/>
              <w:rPr>
                <w:rFonts w:eastAsia="Batang"/>
                <w:szCs w:val="24"/>
                <w:lang w:val="en-GB"/>
              </w:rPr>
            </w:pPr>
            <w:r w:rsidRPr="003B794C">
              <w:rPr>
                <w:rFonts w:eastAsia="Batang"/>
                <w:szCs w:val="24"/>
                <w:highlight w:val="green"/>
                <w:lang w:val="en-GB"/>
              </w:rPr>
              <w:t>Agreement</w:t>
            </w:r>
          </w:p>
          <w:p w14:paraId="32D8F77A" w14:textId="77777777" w:rsidR="003B794C" w:rsidRPr="003B794C" w:rsidRDefault="003B794C" w:rsidP="003B794C">
            <w:pPr>
              <w:tabs>
                <w:tab w:val="left" w:pos="1701"/>
              </w:tabs>
              <w:spacing w:after="0"/>
              <w:ind w:left="1310" w:hanging="1310"/>
              <w:jc w:val="both"/>
              <w:rPr>
                <w:rFonts w:eastAsia="Times New Roman"/>
                <w:lang w:val="en-GB" w:eastAsia="zh-CN"/>
              </w:rPr>
            </w:pPr>
            <w:r w:rsidRPr="003B794C">
              <w:rPr>
                <w:rFonts w:eastAsia="Times New Roman"/>
                <w:lang w:val="en-GB" w:eastAsia="zh-CN"/>
              </w:rPr>
              <w:t xml:space="preserve">For the architecture of Device 2b with RF-ED receiver, make following updates. </w:t>
            </w:r>
          </w:p>
          <w:p w14:paraId="489ADD62" w14:textId="77777777" w:rsidR="003B794C" w:rsidRPr="003B794C" w:rsidRDefault="003B794C" w:rsidP="003B794C">
            <w:pPr>
              <w:numPr>
                <w:ilvl w:val="0"/>
                <w:numId w:val="20"/>
              </w:numPr>
              <w:overflowPunct/>
              <w:autoSpaceDE/>
              <w:autoSpaceDN/>
              <w:adjustRightInd/>
              <w:spacing w:after="0"/>
              <w:textAlignment w:val="auto"/>
              <w:rPr>
                <w:rFonts w:eastAsia="Batang"/>
                <w:szCs w:val="24"/>
                <w:lang w:val="en-GB"/>
              </w:rPr>
            </w:pPr>
            <w:r w:rsidRPr="003B794C">
              <w:rPr>
                <w:rFonts w:eastAsia="Batang"/>
                <w:szCs w:val="24"/>
                <w:lang w:val="en-GB"/>
              </w:rPr>
              <w:t>Local oscillator (LO) for carrier frequency generation</w:t>
            </w:r>
          </w:p>
          <w:p w14:paraId="782BDF2D" w14:textId="77777777" w:rsidR="003B794C" w:rsidRPr="003B794C" w:rsidRDefault="003B794C" w:rsidP="003B794C">
            <w:pPr>
              <w:numPr>
                <w:ilvl w:val="1"/>
                <w:numId w:val="20"/>
              </w:numPr>
              <w:overflowPunct/>
              <w:autoSpaceDE/>
              <w:autoSpaceDN/>
              <w:adjustRightInd/>
              <w:spacing w:after="0"/>
              <w:textAlignment w:val="auto"/>
              <w:rPr>
                <w:rFonts w:eastAsia="Batang"/>
                <w:strike/>
                <w:szCs w:val="24"/>
                <w:lang w:val="en-GB"/>
              </w:rPr>
            </w:pPr>
            <w:r w:rsidRPr="003B794C">
              <w:rPr>
                <w:rFonts w:eastAsia="Batang"/>
                <w:strike/>
                <w:color w:val="FF0000"/>
                <w:szCs w:val="24"/>
                <w:lang w:val="en-GB"/>
              </w:rPr>
              <w:t>FFS: PLL/FLL</w:t>
            </w:r>
          </w:p>
          <w:p w14:paraId="461DB4BD" w14:textId="77777777" w:rsidR="003B794C" w:rsidRPr="003B794C" w:rsidRDefault="003B794C" w:rsidP="003B794C">
            <w:pPr>
              <w:numPr>
                <w:ilvl w:val="1"/>
                <w:numId w:val="20"/>
              </w:numPr>
              <w:overflowPunct/>
              <w:autoSpaceDE/>
              <w:autoSpaceDN/>
              <w:adjustRightInd/>
              <w:spacing w:after="0"/>
              <w:textAlignment w:val="auto"/>
              <w:rPr>
                <w:rFonts w:eastAsia="Batang"/>
                <w:szCs w:val="24"/>
                <w:lang w:val="en-GB"/>
              </w:rPr>
            </w:pPr>
            <w:r w:rsidRPr="003B794C">
              <w:rPr>
                <w:rFonts w:eastAsia="Batang"/>
                <w:color w:val="FF0000"/>
                <w:szCs w:val="24"/>
                <w:lang w:val="en-GB"/>
              </w:rPr>
              <w:t xml:space="preserve">FLL(/PLL) can be used for the frequency synthesis </w:t>
            </w:r>
            <w:r w:rsidRPr="003B794C">
              <w:rPr>
                <w:rFonts w:eastAsia="Batang"/>
                <w:strike/>
                <w:color w:val="FF0000"/>
                <w:szCs w:val="24"/>
                <w:lang w:val="en-GB"/>
              </w:rPr>
              <w:t>and calibration</w:t>
            </w:r>
          </w:p>
          <w:p w14:paraId="7CAB8601" w14:textId="77777777" w:rsidR="003B794C" w:rsidRPr="003B794C" w:rsidRDefault="003B794C" w:rsidP="003B794C">
            <w:pPr>
              <w:numPr>
                <w:ilvl w:val="2"/>
                <w:numId w:val="20"/>
              </w:numPr>
              <w:overflowPunct/>
              <w:autoSpaceDE/>
              <w:autoSpaceDN/>
              <w:adjustRightInd/>
              <w:spacing w:after="0"/>
              <w:ind w:left="1800"/>
              <w:textAlignment w:val="auto"/>
              <w:rPr>
                <w:rFonts w:eastAsia="Batang"/>
                <w:szCs w:val="24"/>
                <w:lang w:val="en-GB"/>
              </w:rPr>
            </w:pPr>
            <w:r w:rsidRPr="003B794C">
              <w:rPr>
                <w:rFonts w:eastAsia="Batang"/>
                <w:color w:val="FF0000"/>
                <w:szCs w:val="24"/>
                <w:lang w:val="en-GB"/>
              </w:rPr>
              <w:t>FLL(/PLL) may not exist depending on architecture</w:t>
            </w:r>
          </w:p>
          <w:p w14:paraId="5B40E247" w14:textId="77777777" w:rsidR="003B794C" w:rsidRPr="003B794C" w:rsidRDefault="003B794C" w:rsidP="003B794C">
            <w:pPr>
              <w:tabs>
                <w:tab w:val="left" w:pos="1701"/>
              </w:tabs>
              <w:spacing w:after="0"/>
              <w:ind w:left="1310" w:hanging="1310"/>
              <w:jc w:val="both"/>
              <w:rPr>
                <w:rFonts w:eastAsia="Times New Roman"/>
                <w:lang w:val="en-GB" w:eastAsia="zh-CN"/>
              </w:rPr>
            </w:pPr>
            <w:r w:rsidRPr="003B794C">
              <w:rPr>
                <w:rFonts w:eastAsia="Times New Roman"/>
                <w:lang w:val="en-GB" w:eastAsia="zh-CN"/>
              </w:rPr>
              <w:t xml:space="preserve">For the architecture of Device 2b with </w:t>
            </w:r>
            <w:r w:rsidRPr="003B794C">
              <w:rPr>
                <w:rFonts w:eastAsia="Times New Roman"/>
                <w:color w:val="FF0000"/>
                <w:lang w:val="en-GB" w:eastAsia="zh-CN"/>
              </w:rPr>
              <w:t>Z</w:t>
            </w:r>
            <w:r w:rsidRPr="003B794C">
              <w:rPr>
                <w:rFonts w:eastAsia="Times New Roman"/>
                <w:lang w:val="en-GB" w:eastAsia="zh-CN"/>
              </w:rPr>
              <w:t>IF receiver, make following update:</w:t>
            </w:r>
          </w:p>
          <w:p w14:paraId="633598D4" w14:textId="77777777" w:rsidR="003B794C" w:rsidRPr="003B794C" w:rsidRDefault="003B794C" w:rsidP="003B794C">
            <w:pPr>
              <w:numPr>
                <w:ilvl w:val="0"/>
                <w:numId w:val="20"/>
              </w:numPr>
              <w:overflowPunct/>
              <w:autoSpaceDE/>
              <w:autoSpaceDN/>
              <w:adjustRightInd/>
              <w:spacing w:after="0"/>
              <w:textAlignment w:val="auto"/>
              <w:rPr>
                <w:rFonts w:eastAsia="Batang"/>
                <w:szCs w:val="24"/>
                <w:lang w:val="en-GB"/>
              </w:rPr>
            </w:pPr>
            <w:r w:rsidRPr="003B794C">
              <w:rPr>
                <w:rFonts w:eastAsia="Batang"/>
                <w:szCs w:val="24"/>
                <w:lang w:val="en-GB"/>
              </w:rPr>
              <w:t>Local oscillator (LO) for generating carrier frequency for Tx and Rx</w:t>
            </w:r>
          </w:p>
          <w:p w14:paraId="1A34F175" w14:textId="77777777" w:rsidR="003B794C" w:rsidRPr="003B794C" w:rsidRDefault="003B794C" w:rsidP="003B794C">
            <w:pPr>
              <w:numPr>
                <w:ilvl w:val="1"/>
                <w:numId w:val="20"/>
              </w:numPr>
              <w:overflowPunct/>
              <w:autoSpaceDE/>
              <w:autoSpaceDN/>
              <w:adjustRightInd/>
              <w:spacing w:after="0"/>
              <w:textAlignment w:val="auto"/>
              <w:rPr>
                <w:rFonts w:eastAsia="Batang"/>
                <w:strike/>
                <w:szCs w:val="24"/>
                <w:lang w:val="en-GB"/>
              </w:rPr>
            </w:pPr>
            <w:r w:rsidRPr="003B794C">
              <w:rPr>
                <w:rFonts w:eastAsia="Batang"/>
                <w:strike/>
                <w:color w:val="FF0000"/>
                <w:szCs w:val="24"/>
                <w:lang w:val="en-GB"/>
              </w:rPr>
              <w:t>FFS: PLL/FLL</w:t>
            </w:r>
          </w:p>
          <w:p w14:paraId="7C1FD351" w14:textId="77777777" w:rsidR="003B794C" w:rsidRPr="003B794C" w:rsidRDefault="003B794C" w:rsidP="003B794C">
            <w:pPr>
              <w:numPr>
                <w:ilvl w:val="1"/>
                <w:numId w:val="20"/>
              </w:numPr>
              <w:overflowPunct/>
              <w:autoSpaceDE/>
              <w:autoSpaceDN/>
              <w:adjustRightInd/>
              <w:spacing w:after="0"/>
              <w:textAlignment w:val="auto"/>
              <w:rPr>
                <w:rFonts w:eastAsia="Batang"/>
                <w:szCs w:val="24"/>
                <w:lang w:val="en-GB"/>
              </w:rPr>
            </w:pPr>
            <w:r w:rsidRPr="003B794C">
              <w:rPr>
                <w:rFonts w:eastAsia="Batang"/>
                <w:color w:val="FF0000"/>
                <w:szCs w:val="24"/>
                <w:lang w:val="en-GB"/>
              </w:rPr>
              <w:t xml:space="preserve">FLL(/PLL) can be used for the frequency synthesis </w:t>
            </w:r>
            <w:r w:rsidRPr="003B794C">
              <w:rPr>
                <w:rFonts w:eastAsia="Batang"/>
                <w:strike/>
                <w:color w:val="FF0000"/>
                <w:szCs w:val="24"/>
                <w:lang w:val="en-GB"/>
              </w:rPr>
              <w:t>and calibration</w:t>
            </w:r>
          </w:p>
          <w:p w14:paraId="6BFAC502" w14:textId="77777777" w:rsidR="003B794C" w:rsidRPr="003B794C" w:rsidRDefault="003B794C" w:rsidP="003B794C">
            <w:pPr>
              <w:numPr>
                <w:ilvl w:val="1"/>
                <w:numId w:val="20"/>
              </w:numPr>
              <w:overflowPunct/>
              <w:autoSpaceDE/>
              <w:autoSpaceDN/>
              <w:adjustRightInd/>
              <w:spacing w:after="0"/>
              <w:textAlignment w:val="auto"/>
              <w:rPr>
                <w:rFonts w:eastAsia="Batang"/>
                <w:szCs w:val="24"/>
                <w:lang w:val="en-GB"/>
              </w:rPr>
            </w:pPr>
            <w:r w:rsidRPr="003B794C">
              <w:rPr>
                <w:rFonts w:eastAsia="Batang"/>
                <w:strike/>
                <w:color w:val="FF0000"/>
                <w:szCs w:val="24"/>
                <w:lang w:val="en-GB"/>
              </w:rPr>
              <w:t>FFS: o</w:t>
            </w:r>
            <w:r w:rsidRPr="003B794C">
              <w:rPr>
                <w:rFonts w:eastAsia="Batang"/>
                <w:color w:val="FF0000"/>
                <w:szCs w:val="24"/>
                <w:lang w:val="en-GB"/>
              </w:rPr>
              <w:t xml:space="preserve"> O</w:t>
            </w:r>
            <w:r w:rsidRPr="003B794C">
              <w:rPr>
                <w:rFonts w:eastAsia="Batang"/>
                <w:szCs w:val="24"/>
                <w:lang w:val="en-GB"/>
              </w:rPr>
              <w:t>ne LO or separate LOs for Tx and Rx.</w:t>
            </w:r>
          </w:p>
          <w:p w14:paraId="0E64BDDD" w14:textId="77777777" w:rsidR="003B794C" w:rsidRPr="003B794C" w:rsidRDefault="003B794C" w:rsidP="003B794C">
            <w:pPr>
              <w:tabs>
                <w:tab w:val="left" w:pos="1701"/>
              </w:tabs>
              <w:spacing w:after="0"/>
              <w:ind w:left="1310" w:hanging="1310"/>
              <w:jc w:val="both"/>
              <w:rPr>
                <w:rFonts w:eastAsia="Times New Roman"/>
                <w:lang w:val="en-GB" w:eastAsia="zh-CN"/>
              </w:rPr>
            </w:pPr>
            <w:r w:rsidRPr="003B794C">
              <w:rPr>
                <w:rFonts w:eastAsia="Times New Roman"/>
                <w:lang w:val="en-GB" w:eastAsia="zh-CN"/>
              </w:rPr>
              <w:t xml:space="preserve">For the architecture of Device 2b with </w:t>
            </w:r>
            <w:r w:rsidRPr="003B794C">
              <w:rPr>
                <w:rFonts w:eastAsia="Times New Roman"/>
                <w:strike/>
                <w:color w:val="FF0000"/>
                <w:lang w:val="en-GB" w:eastAsia="zh-CN"/>
              </w:rPr>
              <w:t>Z</w:t>
            </w:r>
            <w:r w:rsidRPr="003B794C">
              <w:rPr>
                <w:rFonts w:eastAsia="Times New Roman"/>
                <w:lang w:val="en-GB" w:eastAsia="zh-CN"/>
              </w:rPr>
              <w:t>IF receiver, make following update:</w:t>
            </w:r>
          </w:p>
          <w:p w14:paraId="49D47C8F" w14:textId="77777777" w:rsidR="003B794C" w:rsidRPr="003B794C" w:rsidRDefault="003B794C" w:rsidP="003B794C">
            <w:pPr>
              <w:numPr>
                <w:ilvl w:val="0"/>
                <w:numId w:val="20"/>
              </w:numPr>
              <w:overflowPunct/>
              <w:autoSpaceDE/>
              <w:autoSpaceDN/>
              <w:adjustRightInd/>
              <w:spacing w:after="0"/>
              <w:textAlignment w:val="auto"/>
              <w:rPr>
                <w:rFonts w:eastAsia="Batang"/>
                <w:strike/>
                <w:color w:val="FF0000"/>
                <w:szCs w:val="24"/>
                <w:lang w:val="en-GB"/>
              </w:rPr>
            </w:pPr>
            <w:r w:rsidRPr="003B794C">
              <w:rPr>
                <w:rFonts w:eastAsia="Batang"/>
                <w:szCs w:val="24"/>
                <w:lang w:val="en-GB"/>
              </w:rPr>
              <w:t xml:space="preserve">Local oscillator (LO) for generating carrier frequency for Tx, or for generating carrier frequency offset by the IF for Rx </w:t>
            </w:r>
            <w:r w:rsidRPr="003B794C">
              <w:rPr>
                <w:rFonts w:eastAsia="Batang"/>
                <w:strike/>
                <w:color w:val="FF0000"/>
                <w:szCs w:val="24"/>
                <w:lang w:val="en-GB"/>
              </w:rPr>
              <w:t>generating carrier frequency for Tx and Rx</w:t>
            </w:r>
          </w:p>
          <w:p w14:paraId="77BB5968" w14:textId="77777777" w:rsidR="003B794C" w:rsidRPr="003B794C" w:rsidRDefault="003B794C" w:rsidP="003B794C">
            <w:pPr>
              <w:numPr>
                <w:ilvl w:val="1"/>
                <w:numId w:val="20"/>
              </w:numPr>
              <w:overflowPunct/>
              <w:autoSpaceDE/>
              <w:autoSpaceDN/>
              <w:adjustRightInd/>
              <w:spacing w:after="0"/>
              <w:textAlignment w:val="auto"/>
              <w:rPr>
                <w:rFonts w:eastAsia="Batang"/>
                <w:strike/>
                <w:szCs w:val="24"/>
                <w:lang w:val="en-GB"/>
              </w:rPr>
            </w:pPr>
            <w:r w:rsidRPr="003B794C">
              <w:rPr>
                <w:rFonts w:eastAsia="Batang"/>
                <w:strike/>
                <w:color w:val="FF0000"/>
                <w:szCs w:val="24"/>
                <w:lang w:val="en-GB"/>
              </w:rPr>
              <w:t>FFS: PLL/FLL</w:t>
            </w:r>
            <w:r w:rsidRPr="003B794C">
              <w:rPr>
                <w:rFonts w:eastAsia="Batang"/>
                <w:strike/>
                <w:szCs w:val="24"/>
                <w:lang w:val="en-GB"/>
              </w:rPr>
              <w:t xml:space="preserve"> </w:t>
            </w:r>
          </w:p>
          <w:p w14:paraId="6961D45A" w14:textId="77777777" w:rsidR="003B794C" w:rsidRPr="003B794C" w:rsidRDefault="003B794C" w:rsidP="003B794C">
            <w:pPr>
              <w:numPr>
                <w:ilvl w:val="1"/>
                <w:numId w:val="20"/>
              </w:numPr>
              <w:overflowPunct/>
              <w:autoSpaceDE/>
              <w:autoSpaceDN/>
              <w:adjustRightInd/>
              <w:spacing w:after="0"/>
              <w:textAlignment w:val="auto"/>
              <w:rPr>
                <w:rFonts w:eastAsia="Batang"/>
                <w:szCs w:val="24"/>
                <w:lang w:val="en-GB"/>
              </w:rPr>
            </w:pPr>
            <w:r w:rsidRPr="003B794C">
              <w:rPr>
                <w:rFonts w:eastAsia="Batang"/>
                <w:color w:val="FF0000"/>
                <w:szCs w:val="24"/>
                <w:lang w:val="en-GB"/>
              </w:rPr>
              <w:t xml:space="preserve">FLL(/PLL) can be used for the frequency synthesis </w:t>
            </w:r>
            <w:r w:rsidRPr="003B794C">
              <w:rPr>
                <w:rFonts w:eastAsia="Batang"/>
                <w:strike/>
                <w:color w:val="FF0000"/>
                <w:szCs w:val="24"/>
                <w:lang w:val="en-GB"/>
              </w:rPr>
              <w:t>and calibration</w:t>
            </w:r>
          </w:p>
          <w:p w14:paraId="691C7E59" w14:textId="77777777" w:rsidR="003B794C" w:rsidRPr="003B794C" w:rsidRDefault="003B794C" w:rsidP="003B794C">
            <w:pPr>
              <w:numPr>
                <w:ilvl w:val="1"/>
                <w:numId w:val="20"/>
              </w:numPr>
              <w:overflowPunct/>
              <w:autoSpaceDE/>
              <w:autoSpaceDN/>
              <w:adjustRightInd/>
              <w:spacing w:after="0"/>
              <w:textAlignment w:val="auto"/>
              <w:rPr>
                <w:rFonts w:eastAsia="Batang"/>
                <w:b/>
                <w:bCs/>
                <w:szCs w:val="24"/>
                <w:lang w:val="en-GB" w:eastAsia="ko-KR"/>
              </w:rPr>
            </w:pPr>
            <w:r w:rsidRPr="003B794C">
              <w:rPr>
                <w:rFonts w:eastAsia="Batang"/>
                <w:strike/>
                <w:color w:val="FF0000"/>
                <w:szCs w:val="24"/>
                <w:lang w:val="en-GB"/>
              </w:rPr>
              <w:t>FFS: o</w:t>
            </w:r>
            <w:r w:rsidRPr="003B794C">
              <w:rPr>
                <w:rFonts w:eastAsia="Batang"/>
                <w:color w:val="FF0000"/>
                <w:szCs w:val="24"/>
                <w:lang w:val="en-GB"/>
              </w:rPr>
              <w:t xml:space="preserve"> O</w:t>
            </w:r>
            <w:r w:rsidRPr="003B794C">
              <w:rPr>
                <w:rFonts w:eastAsia="Batang"/>
                <w:szCs w:val="24"/>
                <w:lang w:val="en-GB"/>
              </w:rPr>
              <w:t>ne LO or separate LOs for Tx and Rx</w:t>
            </w:r>
          </w:p>
          <w:p w14:paraId="294AE271" w14:textId="77777777" w:rsidR="003B794C" w:rsidRDefault="003B794C" w:rsidP="00F22498">
            <w:pPr>
              <w:widowControl w:val="0"/>
              <w:overflowPunct/>
              <w:spacing w:after="0"/>
              <w:jc w:val="both"/>
              <w:textAlignment w:val="auto"/>
              <w:rPr>
                <w:sz w:val="21"/>
                <w:szCs w:val="21"/>
                <w:lang w:val="en-GB" w:eastAsia="zh-CN"/>
              </w:rPr>
            </w:pPr>
          </w:p>
          <w:p w14:paraId="09D80D6E" w14:textId="77777777" w:rsidR="003B794C" w:rsidRPr="003B794C" w:rsidRDefault="003B794C" w:rsidP="003B794C">
            <w:pPr>
              <w:overflowPunct/>
              <w:autoSpaceDE/>
              <w:autoSpaceDN/>
              <w:adjustRightInd/>
              <w:spacing w:after="0"/>
              <w:textAlignment w:val="auto"/>
              <w:rPr>
                <w:rFonts w:eastAsia="Batang"/>
                <w:szCs w:val="24"/>
                <w:lang w:val="en-GB" w:eastAsia="ko-KR"/>
              </w:rPr>
            </w:pPr>
            <w:r w:rsidRPr="003B794C">
              <w:rPr>
                <w:rFonts w:eastAsia="Batang"/>
                <w:szCs w:val="24"/>
                <w:highlight w:val="green"/>
                <w:lang w:val="en-GB" w:eastAsia="ko-KR"/>
              </w:rPr>
              <w:t>Agreement</w:t>
            </w:r>
          </w:p>
          <w:p w14:paraId="4087E5AA" w14:textId="77777777" w:rsidR="003B794C" w:rsidRPr="003B794C" w:rsidRDefault="003B794C" w:rsidP="003B794C">
            <w:pPr>
              <w:overflowPunct/>
              <w:autoSpaceDE/>
              <w:autoSpaceDN/>
              <w:adjustRightInd/>
              <w:spacing w:after="0"/>
              <w:textAlignment w:val="auto"/>
              <w:rPr>
                <w:rFonts w:eastAsia="Batang"/>
                <w:szCs w:val="24"/>
                <w:lang w:val="en-GB" w:eastAsia="ko-KR"/>
              </w:rPr>
            </w:pPr>
            <w:r w:rsidRPr="003B794C">
              <w:rPr>
                <w:rFonts w:eastAsia="Batang"/>
                <w:szCs w:val="24"/>
                <w:lang w:val="en-GB" w:eastAsia="ko-KR"/>
              </w:rPr>
              <w:t>Adopt the following table for clock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4"/>
              <w:gridCol w:w="1660"/>
              <w:gridCol w:w="950"/>
              <w:gridCol w:w="933"/>
              <w:gridCol w:w="1346"/>
              <w:gridCol w:w="1184"/>
              <w:gridCol w:w="1431"/>
              <w:gridCol w:w="837"/>
            </w:tblGrid>
            <w:tr w:rsidR="003B794C" w:rsidRPr="003B794C" w14:paraId="0864B0AA" w14:textId="77777777" w:rsidTr="00A305D5">
              <w:trPr>
                <w:trHeight w:val="20"/>
              </w:trPr>
              <w:tc>
                <w:tcPr>
                  <w:tcW w:w="513" w:type="pct"/>
                  <w:shd w:val="clear" w:color="auto" w:fill="auto"/>
                  <w:tcMar>
                    <w:top w:w="72" w:type="dxa"/>
                    <w:left w:w="144" w:type="dxa"/>
                    <w:bottom w:w="72" w:type="dxa"/>
                    <w:right w:w="144" w:type="dxa"/>
                  </w:tcMar>
                </w:tcPr>
                <w:p w14:paraId="38828725" w14:textId="77777777" w:rsidR="003B794C" w:rsidRPr="003B794C" w:rsidRDefault="003B794C" w:rsidP="003B794C">
                  <w:pPr>
                    <w:overflowPunct/>
                    <w:autoSpaceDE/>
                    <w:autoSpaceDN/>
                    <w:adjustRightInd/>
                    <w:spacing w:after="0"/>
                    <w:jc w:val="center"/>
                    <w:textAlignment w:val="auto"/>
                    <w:rPr>
                      <w:rFonts w:eastAsia="Batang"/>
                      <w:sz w:val="16"/>
                      <w:szCs w:val="16"/>
                      <w:lang w:val="en-GB"/>
                    </w:rPr>
                  </w:pPr>
                </w:p>
              </w:tc>
              <w:tc>
                <w:tcPr>
                  <w:tcW w:w="893" w:type="pct"/>
                  <w:shd w:val="clear" w:color="auto" w:fill="auto"/>
                  <w:tcMar>
                    <w:top w:w="72" w:type="dxa"/>
                    <w:left w:w="144" w:type="dxa"/>
                    <w:bottom w:w="72" w:type="dxa"/>
                    <w:right w:w="144" w:type="dxa"/>
                  </w:tcMar>
                </w:tcPr>
                <w:p w14:paraId="02876EDC" w14:textId="77777777" w:rsidR="003B794C" w:rsidRPr="003B794C" w:rsidRDefault="003B794C" w:rsidP="003B794C">
                  <w:pPr>
                    <w:overflowPunct/>
                    <w:autoSpaceDE/>
                    <w:autoSpaceDN/>
                    <w:adjustRightInd/>
                    <w:spacing w:after="0"/>
                    <w:ind w:left="27"/>
                    <w:textAlignment w:val="auto"/>
                    <w:rPr>
                      <w:rFonts w:eastAsia="Batang"/>
                      <w:b/>
                      <w:bCs/>
                      <w:sz w:val="16"/>
                      <w:szCs w:val="16"/>
                      <w:lang w:val="en-GB"/>
                    </w:rPr>
                  </w:pPr>
                  <w:r w:rsidRPr="003B794C">
                    <w:rPr>
                      <w:rFonts w:eastAsia="Batang"/>
                      <w:b/>
                      <w:bCs/>
                      <w:sz w:val="16"/>
                      <w:szCs w:val="16"/>
                      <w:lang w:val="en-GB"/>
                    </w:rPr>
                    <w:t>Description</w:t>
                  </w:r>
                </w:p>
              </w:tc>
              <w:tc>
                <w:tcPr>
                  <w:tcW w:w="511" w:type="pct"/>
                  <w:shd w:val="clear" w:color="auto" w:fill="auto"/>
                </w:tcPr>
                <w:p w14:paraId="20B4AE4A" w14:textId="77777777" w:rsidR="003B794C" w:rsidRPr="003B794C" w:rsidRDefault="003B794C" w:rsidP="003B794C">
                  <w:pPr>
                    <w:overflowPunct/>
                    <w:autoSpaceDE/>
                    <w:autoSpaceDN/>
                    <w:adjustRightInd/>
                    <w:spacing w:after="0"/>
                    <w:ind w:left="79"/>
                    <w:textAlignment w:val="auto"/>
                    <w:rPr>
                      <w:rFonts w:eastAsia="Batang"/>
                      <w:b/>
                      <w:bCs/>
                      <w:sz w:val="16"/>
                      <w:szCs w:val="16"/>
                      <w:lang w:val="en-GB"/>
                    </w:rPr>
                  </w:pPr>
                  <w:r w:rsidRPr="003B794C">
                    <w:rPr>
                      <w:rFonts w:eastAsia="Batang"/>
                      <w:b/>
                      <w:bCs/>
                      <w:sz w:val="16"/>
                      <w:szCs w:val="16"/>
                      <w:lang w:val="en-GB"/>
                    </w:rPr>
                    <w:t>Applicable</w:t>
                  </w:r>
                </w:p>
                <w:p w14:paraId="4E8F017C" w14:textId="77777777" w:rsidR="003B794C" w:rsidRPr="003B794C" w:rsidRDefault="003B794C" w:rsidP="003B794C">
                  <w:pPr>
                    <w:overflowPunct/>
                    <w:autoSpaceDE/>
                    <w:autoSpaceDN/>
                    <w:adjustRightInd/>
                    <w:spacing w:after="0"/>
                    <w:ind w:left="79"/>
                    <w:textAlignment w:val="auto"/>
                    <w:rPr>
                      <w:rFonts w:eastAsia="Batang"/>
                      <w:b/>
                      <w:bCs/>
                      <w:sz w:val="16"/>
                      <w:szCs w:val="16"/>
                      <w:lang w:val="en-GB"/>
                    </w:rPr>
                  </w:pPr>
                  <w:r w:rsidRPr="003B794C">
                    <w:rPr>
                      <w:rFonts w:eastAsia="Batang"/>
                      <w:b/>
                      <w:bCs/>
                      <w:sz w:val="16"/>
                      <w:szCs w:val="16"/>
                      <w:lang w:val="en-GB"/>
                    </w:rPr>
                    <w:t>device types</w:t>
                  </w:r>
                </w:p>
              </w:tc>
              <w:tc>
                <w:tcPr>
                  <w:tcW w:w="502" w:type="pct"/>
                  <w:shd w:val="clear" w:color="auto" w:fill="auto"/>
                </w:tcPr>
                <w:p w14:paraId="5F38D028" w14:textId="77777777" w:rsidR="003B794C" w:rsidRPr="003B794C" w:rsidRDefault="003B794C" w:rsidP="003B794C">
                  <w:pPr>
                    <w:overflowPunct/>
                    <w:autoSpaceDE/>
                    <w:autoSpaceDN/>
                    <w:adjustRightInd/>
                    <w:spacing w:after="0"/>
                    <w:ind w:left="82"/>
                    <w:textAlignment w:val="auto"/>
                    <w:rPr>
                      <w:rFonts w:eastAsia="Batang"/>
                      <w:b/>
                      <w:bCs/>
                      <w:sz w:val="16"/>
                      <w:szCs w:val="16"/>
                      <w:lang w:val="en-GB"/>
                    </w:rPr>
                  </w:pPr>
                  <w:r w:rsidRPr="003B794C">
                    <w:rPr>
                      <w:rFonts w:eastAsia="Batang"/>
                      <w:b/>
                      <w:bCs/>
                      <w:sz w:val="16"/>
                      <w:szCs w:val="16"/>
                      <w:lang w:val="en-GB"/>
                    </w:rPr>
                    <w:t>Clock</w:t>
                  </w:r>
                </w:p>
                <w:p w14:paraId="21966DC4" w14:textId="77777777" w:rsidR="003B794C" w:rsidRPr="003B794C" w:rsidRDefault="003B794C" w:rsidP="003B794C">
                  <w:pPr>
                    <w:overflowPunct/>
                    <w:autoSpaceDE/>
                    <w:autoSpaceDN/>
                    <w:adjustRightInd/>
                    <w:spacing w:after="0"/>
                    <w:ind w:left="82"/>
                    <w:textAlignment w:val="auto"/>
                    <w:rPr>
                      <w:rFonts w:eastAsia="Batang"/>
                      <w:b/>
                      <w:bCs/>
                      <w:sz w:val="16"/>
                      <w:szCs w:val="16"/>
                      <w:lang w:val="en-GB"/>
                    </w:rPr>
                  </w:pPr>
                  <w:r w:rsidRPr="003B794C">
                    <w:rPr>
                      <w:rFonts w:eastAsia="Batang"/>
                      <w:b/>
                      <w:bCs/>
                      <w:sz w:val="16"/>
                      <w:szCs w:val="16"/>
                      <w:lang w:val="en-GB"/>
                    </w:rPr>
                    <w:t>speed</w:t>
                  </w:r>
                </w:p>
              </w:tc>
              <w:tc>
                <w:tcPr>
                  <w:tcW w:w="724" w:type="pct"/>
                  <w:shd w:val="clear" w:color="auto" w:fill="auto"/>
                  <w:tcMar>
                    <w:top w:w="72" w:type="dxa"/>
                    <w:left w:w="144" w:type="dxa"/>
                    <w:bottom w:w="72" w:type="dxa"/>
                    <w:right w:w="144" w:type="dxa"/>
                  </w:tcMar>
                </w:tcPr>
                <w:p w14:paraId="22FDCCE0" w14:textId="77777777" w:rsidR="003B794C" w:rsidRPr="003B794C" w:rsidRDefault="003B794C" w:rsidP="003B794C">
                  <w:pPr>
                    <w:overflowPunct/>
                    <w:autoSpaceDE/>
                    <w:autoSpaceDN/>
                    <w:adjustRightInd/>
                    <w:spacing w:after="0"/>
                    <w:textAlignment w:val="auto"/>
                    <w:rPr>
                      <w:rFonts w:eastAsia="Batang"/>
                      <w:b/>
                      <w:bCs/>
                      <w:sz w:val="16"/>
                      <w:szCs w:val="16"/>
                      <w:lang w:val="en-GB"/>
                    </w:rPr>
                  </w:pPr>
                  <w:r w:rsidRPr="003B794C">
                    <w:rPr>
                      <w:rFonts w:eastAsia="Batang"/>
                      <w:b/>
                      <w:bCs/>
                      <w:sz w:val="16"/>
                      <w:szCs w:val="16"/>
                      <w:lang w:val="en-GB"/>
                    </w:rPr>
                    <w:t xml:space="preserve">Power </w:t>
                  </w:r>
                  <w:r w:rsidRPr="003B794C">
                    <w:rPr>
                      <w:rFonts w:eastAsia="Batang"/>
                      <w:b/>
                      <w:bCs/>
                      <w:sz w:val="16"/>
                      <w:szCs w:val="16"/>
                      <w:lang w:val="en-GB"/>
                    </w:rPr>
                    <w:br/>
                    <w:t>consumption</w:t>
                  </w:r>
                </w:p>
              </w:tc>
              <w:tc>
                <w:tcPr>
                  <w:tcW w:w="637" w:type="pct"/>
                  <w:shd w:val="clear" w:color="auto" w:fill="auto"/>
                  <w:tcMar>
                    <w:top w:w="72" w:type="dxa"/>
                    <w:left w:w="144" w:type="dxa"/>
                    <w:bottom w:w="72" w:type="dxa"/>
                    <w:right w:w="144" w:type="dxa"/>
                  </w:tcMar>
                </w:tcPr>
                <w:p w14:paraId="7DA96A97" w14:textId="77777777" w:rsidR="003B794C" w:rsidRPr="003B794C" w:rsidRDefault="003B794C" w:rsidP="003B794C">
                  <w:pPr>
                    <w:overflowPunct/>
                    <w:autoSpaceDE/>
                    <w:autoSpaceDN/>
                    <w:adjustRightInd/>
                    <w:spacing w:after="0"/>
                    <w:textAlignment w:val="auto"/>
                    <w:rPr>
                      <w:rFonts w:eastAsia="Batang"/>
                      <w:b/>
                      <w:bCs/>
                      <w:sz w:val="16"/>
                      <w:szCs w:val="16"/>
                      <w:lang w:val="en-GB"/>
                    </w:rPr>
                  </w:pPr>
                  <w:r w:rsidRPr="003B794C">
                    <w:rPr>
                      <w:rFonts w:eastAsia="Batang"/>
                      <w:b/>
                      <w:bCs/>
                      <w:sz w:val="16"/>
                      <w:szCs w:val="16"/>
                      <w:lang w:val="en-GB"/>
                    </w:rPr>
                    <w:t>Initial clock</w:t>
                  </w:r>
                </w:p>
                <w:p w14:paraId="676B0C0D" w14:textId="77777777" w:rsidR="003B794C" w:rsidRPr="003B794C" w:rsidRDefault="003B794C" w:rsidP="003B794C">
                  <w:pPr>
                    <w:overflowPunct/>
                    <w:autoSpaceDE/>
                    <w:autoSpaceDN/>
                    <w:adjustRightInd/>
                    <w:spacing w:after="0"/>
                    <w:textAlignment w:val="auto"/>
                    <w:rPr>
                      <w:rFonts w:eastAsia="Batang"/>
                      <w:b/>
                      <w:bCs/>
                      <w:sz w:val="16"/>
                      <w:szCs w:val="16"/>
                      <w:lang w:val="en-GB"/>
                    </w:rPr>
                  </w:pPr>
                  <w:r w:rsidRPr="003B794C">
                    <w:rPr>
                      <w:rFonts w:eastAsia="Batang"/>
                      <w:b/>
                      <w:bCs/>
                      <w:sz w:val="16"/>
                      <w:szCs w:val="16"/>
                      <w:lang w:val="en-GB"/>
                    </w:rPr>
                    <w:t>accuracy</w:t>
                  </w:r>
                </w:p>
              </w:tc>
              <w:tc>
                <w:tcPr>
                  <w:tcW w:w="770" w:type="pct"/>
                  <w:shd w:val="clear" w:color="auto" w:fill="auto"/>
                </w:tcPr>
                <w:p w14:paraId="10BA4FD4" w14:textId="77777777" w:rsidR="003B794C" w:rsidRPr="003B794C" w:rsidRDefault="003B794C" w:rsidP="003B794C">
                  <w:pPr>
                    <w:overflowPunct/>
                    <w:autoSpaceDE/>
                    <w:autoSpaceDN/>
                    <w:adjustRightInd/>
                    <w:spacing w:after="0"/>
                    <w:ind w:left="142"/>
                    <w:textAlignment w:val="auto"/>
                    <w:rPr>
                      <w:rFonts w:eastAsia="Batang"/>
                      <w:b/>
                      <w:bCs/>
                      <w:sz w:val="16"/>
                      <w:szCs w:val="16"/>
                      <w:lang w:val="en-GB"/>
                    </w:rPr>
                  </w:pPr>
                  <w:r w:rsidRPr="003B794C">
                    <w:rPr>
                      <w:rFonts w:eastAsia="Batang"/>
                      <w:b/>
                      <w:bCs/>
                      <w:sz w:val="16"/>
                      <w:szCs w:val="16"/>
                      <w:lang w:val="en-GB"/>
                    </w:rPr>
                    <w:t xml:space="preserve">Accuracy after </w:t>
                  </w:r>
                </w:p>
                <w:p w14:paraId="56952A37" w14:textId="77777777" w:rsidR="003B794C" w:rsidRPr="003B794C" w:rsidRDefault="003B794C" w:rsidP="003B794C">
                  <w:pPr>
                    <w:overflowPunct/>
                    <w:autoSpaceDE/>
                    <w:autoSpaceDN/>
                    <w:adjustRightInd/>
                    <w:spacing w:after="0"/>
                    <w:ind w:left="142"/>
                    <w:textAlignment w:val="auto"/>
                    <w:rPr>
                      <w:rFonts w:eastAsia="Batang"/>
                      <w:b/>
                      <w:bCs/>
                      <w:sz w:val="16"/>
                      <w:szCs w:val="16"/>
                      <w:lang w:val="en-GB"/>
                    </w:rPr>
                  </w:pPr>
                  <w:r w:rsidRPr="003B794C">
                    <w:rPr>
                      <w:rFonts w:eastAsia="Batang"/>
                      <w:b/>
                      <w:bCs/>
                      <w:sz w:val="16"/>
                      <w:szCs w:val="16"/>
                      <w:lang w:val="en-GB"/>
                    </w:rPr>
                    <w:t>clock sync / calibration</w:t>
                  </w:r>
                </w:p>
              </w:tc>
              <w:tc>
                <w:tcPr>
                  <w:tcW w:w="450" w:type="pct"/>
                  <w:shd w:val="clear" w:color="auto" w:fill="auto"/>
                </w:tcPr>
                <w:p w14:paraId="338174A5" w14:textId="77777777" w:rsidR="003B794C" w:rsidRPr="003B794C" w:rsidRDefault="003B794C" w:rsidP="003B794C">
                  <w:pPr>
                    <w:overflowPunct/>
                    <w:autoSpaceDE/>
                    <w:autoSpaceDN/>
                    <w:adjustRightInd/>
                    <w:spacing w:after="0"/>
                    <w:ind w:left="142"/>
                    <w:textAlignment w:val="auto"/>
                    <w:rPr>
                      <w:rFonts w:eastAsia="Batang"/>
                      <w:b/>
                      <w:bCs/>
                      <w:sz w:val="16"/>
                      <w:szCs w:val="16"/>
                      <w:lang w:val="en-GB"/>
                    </w:rPr>
                  </w:pPr>
                  <w:r w:rsidRPr="003B794C">
                    <w:rPr>
                      <w:rFonts w:eastAsia="Batang"/>
                      <w:b/>
                      <w:bCs/>
                      <w:sz w:val="16"/>
                      <w:szCs w:val="16"/>
                      <w:lang w:val="en-GB"/>
                    </w:rPr>
                    <w:t>Clock drift</w:t>
                  </w:r>
                </w:p>
              </w:tc>
            </w:tr>
            <w:tr w:rsidR="003B794C" w:rsidRPr="003B794C" w14:paraId="7CDD22A6" w14:textId="77777777" w:rsidTr="00A305D5">
              <w:trPr>
                <w:trHeight w:val="20"/>
              </w:trPr>
              <w:tc>
                <w:tcPr>
                  <w:tcW w:w="513" w:type="pct"/>
                  <w:shd w:val="clear" w:color="auto" w:fill="auto"/>
                  <w:tcMar>
                    <w:top w:w="72" w:type="dxa"/>
                    <w:left w:w="144" w:type="dxa"/>
                    <w:bottom w:w="72" w:type="dxa"/>
                    <w:right w:w="144" w:type="dxa"/>
                  </w:tcMar>
                </w:tcPr>
                <w:p w14:paraId="19DA319E" w14:textId="77777777" w:rsidR="003B794C" w:rsidRPr="003B794C" w:rsidRDefault="003B794C" w:rsidP="003B794C">
                  <w:pPr>
                    <w:overflowPunct/>
                    <w:autoSpaceDE/>
                    <w:autoSpaceDN/>
                    <w:adjustRightInd/>
                    <w:spacing w:after="0"/>
                    <w:textAlignment w:val="auto"/>
                    <w:rPr>
                      <w:rFonts w:eastAsia="Batang"/>
                      <w:b/>
                      <w:bCs/>
                      <w:sz w:val="16"/>
                      <w:szCs w:val="16"/>
                      <w:lang w:val="en-GB"/>
                    </w:rPr>
                  </w:pPr>
                  <w:r w:rsidRPr="003B794C">
                    <w:rPr>
                      <w:rFonts w:eastAsia="Batang"/>
                      <w:b/>
                      <w:bCs/>
                      <w:sz w:val="16"/>
                      <w:szCs w:val="16"/>
                      <w:lang w:val="en-GB"/>
                    </w:rPr>
                    <w:t>Purpose #1 of the clock</w:t>
                  </w:r>
                </w:p>
              </w:tc>
              <w:tc>
                <w:tcPr>
                  <w:tcW w:w="893" w:type="pct"/>
                  <w:shd w:val="clear" w:color="auto" w:fill="auto"/>
                  <w:tcMar>
                    <w:top w:w="72" w:type="dxa"/>
                    <w:left w:w="144" w:type="dxa"/>
                    <w:bottom w:w="72" w:type="dxa"/>
                    <w:right w:w="144" w:type="dxa"/>
                  </w:tcMar>
                </w:tcPr>
                <w:p w14:paraId="62AE354A" w14:textId="77777777" w:rsidR="003B794C" w:rsidRPr="003B794C" w:rsidRDefault="003B794C" w:rsidP="003B794C">
                  <w:pPr>
                    <w:overflowPunct/>
                    <w:autoSpaceDE/>
                    <w:autoSpaceDN/>
                    <w:adjustRightInd/>
                    <w:spacing w:after="0"/>
                    <w:ind w:left="27"/>
                    <w:textAlignment w:val="auto"/>
                    <w:rPr>
                      <w:rFonts w:eastAsia="Batang"/>
                      <w:sz w:val="16"/>
                      <w:szCs w:val="16"/>
                      <w:lang w:val="en-GB"/>
                    </w:rPr>
                  </w:pPr>
                  <w:r w:rsidRPr="003B794C">
                    <w:rPr>
                      <w:rFonts w:eastAsia="Batang"/>
                      <w:sz w:val="16"/>
                      <w:szCs w:val="16"/>
                      <w:lang w:val="en-GB"/>
                    </w:rPr>
                    <w:t>Sampling</w:t>
                  </w:r>
                </w:p>
                <w:p w14:paraId="503F4F3E" w14:textId="77777777" w:rsidR="003B794C" w:rsidRPr="003B794C" w:rsidRDefault="003B794C" w:rsidP="003B794C">
                  <w:pPr>
                    <w:overflowPunct/>
                    <w:autoSpaceDE/>
                    <w:autoSpaceDN/>
                    <w:adjustRightInd/>
                    <w:spacing w:after="0"/>
                    <w:ind w:left="27"/>
                    <w:textAlignment w:val="auto"/>
                    <w:rPr>
                      <w:rFonts w:eastAsia="Batang"/>
                      <w:sz w:val="16"/>
                      <w:szCs w:val="16"/>
                      <w:lang w:val="en-GB"/>
                    </w:rPr>
                  </w:pPr>
                </w:p>
              </w:tc>
              <w:tc>
                <w:tcPr>
                  <w:tcW w:w="511" w:type="pct"/>
                  <w:shd w:val="clear" w:color="auto" w:fill="auto"/>
                </w:tcPr>
                <w:p w14:paraId="27CFE4ED" w14:textId="77777777" w:rsidR="003B794C" w:rsidRPr="003B794C" w:rsidRDefault="003B794C" w:rsidP="003B794C">
                  <w:pPr>
                    <w:overflowPunct/>
                    <w:autoSpaceDE/>
                    <w:autoSpaceDN/>
                    <w:adjustRightInd/>
                    <w:spacing w:after="0"/>
                    <w:ind w:left="79"/>
                    <w:jc w:val="center"/>
                    <w:textAlignment w:val="auto"/>
                    <w:rPr>
                      <w:rFonts w:eastAsia="Batang"/>
                      <w:sz w:val="16"/>
                      <w:szCs w:val="16"/>
                      <w:lang w:val="en-GB"/>
                    </w:rPr>
                  </w:pPr>
                  <w:r w:rsidRPr="003B794C">
                    <w:rPr>
                      <w:rFonts w:eastAsia="Batang"/>
                      <w:sz w:val="16"/>
                      <w:szCs w:val="16"/>
                      <w:lang w:val="en-GB"/>
                    </w:rPr>
                    <w:t>Device 1, 2a, 2b</w:t>
                  </w:r>
                </w:p>
              </w:tc>
              <w:tc>
                <w:tcPr>
                  <w:tcW w:w="502" w:type="pct"/>
                  <w:shd w:val="clear" w:color="auto" w:fill="auto"/>
                </w:tcPr>
                <w:p w14:paraId="6D8E250C" w14:textId="77777777" w:rsidR="003B794C" w:rsidRPr="003B794C" w:rsidRDefault="003B794C" w:rsidP="003B794C">
                  <w:pPr>
                    <w:overflowPunct/>
                    <w:autoSpaceDE/>
                    <w:autoSpaceDN/>
                    <w:adjustRightInd/>
                    <w:spacing w:after="0"/>
                    <w:ind w:left="82"/>
                    <w:jc w:val="center"/>
                    <w:textAlignment w:val="auto"/>
                    <w:rPr>
                      <w:rFonts w:eastAsia="Batang"/>
                      <w:sz w:val="16"/>
                      <w:szCs w:val="16"/>
                      <w:lang w:val="en-GB"/>
                    </w:rPr>
                  </w:pPr>
                  <w:r w:rsidRPr="003B794C">
                    <w:rPr>
                      <w:rFonts w:eastAsia="Batang"/>
                      <w:sz w:val="16"/>
                      <w:szCs w:val="16"/>
                      <w:lang w:val="en-GB"/>
                    </w:rPr>
                    <w:t>a few MHz</w:t>
                  </w:r>
                </w:p>
              </w:tc>
              <w:tc>
                <w:tcPr>
                  <w:tcW w:w="724" w:type="pct"/>
                  <w:shd w:val="clear" w:color="auto" w:fill="auto"/>
                  <w:tcMar>
                    <w:top w:w="72" w:type="dxa"/>
                    <w:left w:w="144" w:type="dxa"/>
                    <w:bottom w:w="72" w:type="dxa"/>
                    <w:right w:w="144" w:type="dxa"/>
                  </w:tcMar>
                </w:tcPr>
                <w:p w14:paraId="01302C1C" w14:textId="77777777" w:rsidR="003B794C" w:rsidRPr="003B794C" w:rsidRDefault="003B794C" w:rsidP="003B794C">
                  <w:pPr>
                    <w:overflowPunct/>
                    <w:autoSpaceDE/>
                    <w:autoSpaceDN/>
                    <w:adjustRightInd/>
                    <w:spacing w:after="0"/>
                    <w:jc w:val="center"/>
                    <w:textAlignment w:val="auto"/>
                    <w:rPr>
                      <w:rFonts w:eastAsia="Batang"/>
                      <w:sz w:val="16"/>
                      <w:szCs w:val="16"/>
                      <w:lang w:val="en-GB"/>
                    </w:rPr>
                  </w:pPr>
                  <w:r w:rsidRPr="003B794C">
                    <w:rPr>
                      <w:rFonts w:eastAsia="Batang"/>
                      <w:sz w:val="16"/>
                      <w:szCs w:val="16"/>
                      <w:lang w:val="en-GB"/>
                    </w:rPr>
                    <w:t>&lt; [</w:t>
                  </w:r>
                  <w:proofErr w:type="gramStart"/>
                  <w:r w:rsidRPr="003B794C">
                    <w:rPr>
                      <w:rFonts w:eastAsia="Batang"/>
                      <w:sz w:val="16"/>
                      <w:szCs w:val="16"/>
                      <w:lang w:val="en-GB"/>
                    </w:rPr>
                    <w:t>1]</w:t>
                  </w:r>
                  <w:proofErr w:type="spellStart"/>
                  <w:r w:rsidRPr="003B794C">
                    <w:rPr>
                      <w:rFonts w:eastAsia="Batang"/>
                      <w:sz w:val="16"/>
                      <w:szCs w:val="16"/>
                      <w:lang w:val="en-GB"/>
                    </w:rPr>
                    <w:t>uW</w:t>
                  </w:r>
                  <w:proofErr w:type="spellEnd"/>
                  <w:proofErr w:type="gramEnd"/>
                  <w:r w:rsidRPr="003B794C">
                    <w:rPr>
                      <w:rFonts w:eastAsia="Batang"/>
                      <w:sz w:val="16"/>
                      <w:szCs w:val="16"/>
                      <w:lang w:val="en-GB"/>
                    </w:rPr>
                    <w:t xml:space="preserve">  for device 1</w:t>
                  </w:r>
                </w:p>
                <w:p w14:paraId="3018CD45" w14:textId="77777777" w:rsidR="003B794C" w:rsidRPr="003B794C" w:rsidRDefault="003B794C" w:rsidP="003B794C">
                  <w:pPr>
                    <w:overflowPunct/>
                    <w:autoSpaceDE/>
                    <w:autoSpaceDN/>
                    <w:adjustRightInd/>
                    <w:spacing w:after="0"/>
                    <w:jc w:val="center"/>
                    <w:textAlignment w:val="auto"/>
                    <w:rPr>
                      <w:rFonts w:eastAsia="Batang"/>
                      <w:sz w:val="16"/>
                      <w:szCs w:val="16"/>
                      <w:lang w:val="en-GB"/>
                    </w:rPr>
                  </w:pPr>
                </w:p>
                <w:p w14:paraId="42879228" w14:textId="77777777" w:rsidR="003B794C" w:rsidRPr="003B794C" w:rsidRDefault="003B794C" w:rsidP="003B794C">
                  <w:pPr>
                    <w:overflowPunct/>
                    <w:autoSpaceDE/>
                    <w:autoSpaceDN/>
                    <w:adjustRightInd/>
                    <w:spacing w:after="0"/>
                    <w:jc w:val="center"/>
                    <w:textAlignment w:val="auto"/>
                    <w:rPr>
                      <w:rFonts w:eastAsia="Batang"/>
                      <w:sz w:val="16"/>
                      <w:szCs w:val="16"/>
                      <w:lang w:val="en-GB"/>
                    </w:rPr>
                  </w:pPr>
                  <w:r w:rsidRPr="003B794C">
                    <w:rPr>
                      <w:rFonts w:eastAsia="Batang"/>
                      <w:sz w:val="16"/>
                      <w:szCs w:val="16"/>
                      <w:lang w:val="en-GB"/>
                    </w:rPr>
                    <w:lastRenderedPageBreak/>
                    <w:t>FFS for device 2a/2b</w:t>
                  </w:r>
                </w:p>
              </w:tc>
              <w:tc>
                <w:tcPr>
                  <w:tcW w:w="637" w:type="pct"/>
                  <w:shd w:val="clear" w:color="auto" w:fill="auto"/>
                  <w:tcMar>
                    <w:top w:w="72" w:type="dxa"/>
                    <w:left w:w="144" w:type="dxa"/>
                    <w:bottom w:w="72" w:type="dxa"/>
                    <w:right w:w="144" w:type="dxa"/>
                  </w:tcMar>
                </w:tcPr>
                <w:p w14:paraId="65FECF73" w14:textId="77777777" w:rsidR="003B794C" w:rsidRPr="003B794C" w:rsidRDefault="003B794C" w:rsidP="003B794C">
                  <w:pPr>
                    <w:overflowPunct/>
                    <w:autoSpaceDE/>
                    <w:autoSpaceDN/>
                    <w:adjustRightInd/>
                    <w:spacing w:after="0"/>
                    <w:textAlignment w:val="auto"/>
                    <w:rPr>
                      <w:rFonts w:eastAsia="Batang"/>
                      <w:sz w:val="16"/>
                      <w:szCs w:val="16"/>
                      <w:lang w:val="en-GB"/>
                    </w:rPr>
                  </w:pPr>
                  <w:r w:rsidRPr="003B794C">
                    <w:rPr>
                      <w:rFonts w:eastAsia="Batang"/>
                      <w:sz w:val="16"/>
                      <w:szCs w:val="16"/>
                      <w:lang w:val="en-GB"/>
                    </w:rPr>
                    <w:lastRenderedPageBreak/>
                    <w:t>[10^4 ~ 10^5] ppm for device 1</w:t>
                  </w:r>
                </w:p>
                <w:p w14:paraId="7B6958DF" w14:textId="77777777" w:rsidR="003B794C" w:rsidRPr="003B794C" w:rsidRDefault="003B794C" w:rsidP="003B794C">
                  <w:pPr>
                    <w:overflowPunct/>
                    <w:autoSpaceDE/>
                    <w:autoSpaceDN/>
                    <w:adjustRightInd/>
                    <w:spacing w:after="0"/>
                    <w:textAlignment w:val="auto"/>
                    <w:rPr>
                      <w:rFonts w:eastAsia="Batang"/>
                      <w:sz w:val="16"/>
                      <w:szCs w:val="16"/>
                      <w:lang w:val="en-GB"/>
                    </w:rPr>
                  </w:pPr>
                </w:p>
                <w:p w14:paraId="13836B02" w14:textId="77777777" w:rsidR="003B794C" w:rsidRPr="003B794C" w:rsidRDefault="003B794C" w:rsidP="003B794C">
                  <w:pPr>
                    <w:overflowPunct/>
                    <w:autoSpaceDE/>
                    <w:autoSpaceDN/>
                    <w:adjustRightInd/>
                    <w:spacing w:after="0"/>
                    <w:textAlignment w:val="auto"/>
                    <w:rPr>
                      <w:rFonts w:eastAsia="Batang"/>
                      <w:sz w:val="16"/>
                      <w:szCs w:val="16"/>
                      <w:lang w:val="en-GB"/>
                    </w:rPr>
                  </w:pPr>
                  <w:r w:rsidRPr="003B794C">
                    <w:rPr>
                      <w:rFonts w:eastAsia="Batang"/>
                      <w:sz w:val="16"/>
                      <w:szCs w:val="16"/>
                      <w:lang w:val="en-GB"/>
                    </w:rPr>
                    <w:t>[10^3~ 10^4] ppm for device 2a/2b</w:t>
                  </w:r>
                </w:p>
              </w:tc>
              <w:tc>
                <w:tcPr>
                  <w:tcW w:w="770" w:type="pct"/>
                  <w:shd w:val="clear" w:color="auto" w:fill="auto"/>
                </w:tcPr>
                <w:p w14:paraId="33ACF947" w14:textId="77777777" w:rsidR="003B794C" w:rsidRPr="003B794C" w:rsidRDefault="003B794C" w:rsidP="003B794C">
                  <w:pPr>
                    <w:overflowPunct/>
                    <w:autoSpaceDE/>
                    <w:autoSpaceDN/>
                    <w:adjustRightInd/>
                    <w:spacing w:after="0"/>
                    <w:ind w:left="142"/>
                    <w:textAlignment w:val="auto"/>
                    <w:rPr>
                      <w:rFonts w:eastAsia="Batang"/>
                      <w:sz w:val="16"/>
                      <w:szCs w:val="16"/>
                      <w:lang w:val="en-GB"/>
                    </w:rPr>
                  </w:pPr>
                  <w:r w:rsidRPr="003B794C">
                    <w:rPr>
                      <w:rFonts w:eastAsia="Batang"/>
                      <w:sz w:val="16"/>
                      <w:szCs w:val="16"/>
                      <w:lang w:val="en-GB"/>
                    </w:rPr>
                    <w:lastRenderedPageBreak/>
                    <w:t>FFS (if applicable for device 1)</w:t>
                  </w:r>
                </w:p>
              </w:tc>
              <w:tc>
                <w:tcPr>
                  <w:tcW w:w="450" w:type="pct"/>
                  <w:shd w:val="clear" w:color="auto" w:fill="auto"/>
                </w:tcPr>
                <w:p w14:paraId="0DE3F28F" w14:textId="77777777" w:rsidR="003B794C" w:rsidRPr="003B794C" w:rsidRDefault="003B794C" w:rsidP="003B794C">
                  <w:pPr>
                    <w:overflowPunct/>
                    <w:autoSpaceDE/>
                    <w:autoSpaceDN/>
                    <w:adjustRightInd/>
                    <w:spacing w:after="0"/>
                    <w:ind w:left="142"/>
                    <w:textAlignment w:val="auto"/>
                    <w:rPr>
                      <w:rFonts w:eastAsia="Batang"/>
                      <w:sz w:val="16"/>
                      <w:szCs w:val="16"/>
                      <w:lang w:val="en-GB"/>
                    </w:rPr>
                  </w:pPr>
                  <w:r w:rsidRPr="003B794C">
                    <w:rPr>
                      <w:rFonts w:eastAsia="Batang"/>
                      <w:sz w:val="16"/>
                      <w:szCs w:val="16"/>
                      <w:lang w:val="en-GB"/>
                    </w:rPr>
                    <w:t>FFS</w:t>
                  </w:r>
                </w:p>
              </w:tc>
            </w:tr>
            <w:tr w:rsidR="003B794C" w:rsidRPr="003B794C" w14:paraId="2C0F13A5" w14:textId="77777777" w:rsidTr="00A305D5">
              <w:trPr>
                <w:trHeight w:val="20"/>
              </w:trPr>
              <w:tc>
                <w:tcPr>
                  <w:tcW w:w="513" w:type="pct"/>
                  <w:shd w:val="clear" w:color="auto" w:fill="auto"/>
                  <w:tcMar>
                    <w:top w:w="72" w:type="dxa"/>
                    <w:left w:w="144" w:type="dxa"/>
                    <w:bottom w:w="72" w:type="dxa"/>
                    <w:right w:w="144" w:type="dxa"/>
                  </w:tcMar>
                </w:tcPr>
                <w:p w14:paraId="4A873E2E" w14:textId="77777777" w:rsidR="003B794C" w:rsidRPr="003B794C" w:rsidRDefault="003B794C" w:rsidP="003B794C">
                  <w:pPr>
                    <w:overflowPunct/>
                    <w:autoSpaceDE/>
                    <w:autoSpaceDN/>
                    <w:adjustRightInd/>
                    <w:spacing w:after="0"/>
                    <w:textAlignment w:val="auto"/>
                    <w:rPr>
                      <w:rFonts w:eastAsia="Batang"/>
                      <w:b/>
                      <w:bCs/>
                      <w:sz w:val="16"/>
                      <w:szCs w:val="16"/>
                      <w:lang w:val="en-GB"/>
                    </w:rPr>
                  </w:pPr>
                  <w:r w:rsidRPr="003B794C">
                    <w:rPr>
                      <w:rFonts w:eastAsia="Batang"/>
                      <w:b/>
                      <w:bCs/>
                      <w:sz w:val="16"/>
                      <w:szCs w:val="16"/>
                      <w:lang w:val="en-GB"/>
                    </w:rPr>
                    <w:t>Purpose #2 of the clock</w:t>
                  </w:r>
                </w:p>
              </w:tc>
              <w:tc>
                <w:tcPr>
                  <w:tcW w:w="893" w:type="pct"/>
                  <w:shd w:val="clear" w:color="auto" w:fill="auto"/>
                  <w:tcMar>
                    <w:top w:w="72" w:type="dxa"/>
                    <w:left w:w="144" w:type="dxa"/>
                    <w:bottom w:w="72" w:type="dxa"/>
                    <w:right w:w="144" w:type="dxa"/>
                  </w:tcMar>
                </w:tcPr>
                <w:p w14:paraId="41693890" w14:textId="77777777" w:rsidR="003B794C" w:rsidRPr="003B794C" w:rsidRDefault="003B794C" w:rsidP="003B794C">
                  <w:pPr>
                    <w:overflowPunct/>
                    <w:autoSpaceDE/>
                    <w:autoSpaceDN/>
                    <w:adjustRightInd/>
                    <w:spacing w:after="0"/>
                    <w:ind w:left="27"/>
                    <w:textAlignment w:val="auto"/>
                    <w:rPr>
                      <w:rFonts w:eastAsia="Batang"/>
                      <w:sz w:val="16"/>
                      <w:szCs w:val="16"/>
                      <w:lang w:val="en-GB"/>
                    </w:rPr>
                  </w:pPr>
                  <w:r w:rsidRPr="003B794C">
                    <w:rPr>
                      <w:rFonts w:eastAsia="Batang"/>
                      <w:sz w:val="16"/>
                      <w:szCs w:val="16"/>
                      <w:lang w:val="en-GB"/>
                    </w:rPr>
                    <w:t>Small frequency shift</w:t>
                  </w:r>
                </w:p>
              </w:tc>
              <w:tc>
                <w:tcPr>
                  <w:tcW w:w="511" w:type="pct"/>
                  <w:shd w:val="clear" w:color="auto" w:fill="auto"/>
                </w:tcPr>
                <w:p w14:paraId="7CABBB95" w14:textId="77777777" w:rsidR="003B794C" w:rsidRPr="003B794C" w:rsidRDefault="003B794C" w:rsidP="003B794C">
                  <w:pPr>
                    <w:overflowPunct/>
                    <w:autoSpaceDE/>
                    <w:autoSpaceDN/>
                    <w:adjustRightInd/>
                    <w:spacing w:after="0"/>
                    <w:ind w:left="79"/>
                    <w:jc w:val="center"/>
                    <w:textAlignment w:val="auto"/>
                    <w:rPr>
                      <w:rFonts w:eastAsia="Batang"/>
                      <w:sz w:val="16"/>
                      <w:szCs w:val="16"/>
                      <w:lang w:val="en-GB"/>
                    </w:rPr>
                  </w:pPr>
                  <w:r w:rsidRPr="003B794C">
                    <w:rPr>
                      <w:rFonts w:eastAsia="Batang"/>
                      <w:sz w:val="16"/>
                      <w:szCs w:val="16"/>
                      <w:lang w:val="en-GB"/>
                    </w:rPr>
                    <w:t>At least for device 1 and device 2a</w:t>
                  </w:r>
                </w:p>
              </w:tc>
              <w:tc>
                <w:tcPr>
                  <w:tcW w:w="502" w:type="pct"/>
                  <w:shd w:val="clear" w:color="auto" w:fill="auto"/>
                </w:tcPr>
                <w:p w14:paraId="63484A13" w14:textId="77777777" w:rsidR="003B794C" w:rsidRPr="003B794C" w:rsidRDefault="003B794C" w:rsidP="003B794C">
                  <w:pPr>
                    <w:overflowPunct/>
                    <w:autoSpaceDE/>
                    <w:autoSpaceDN/>
                    <w:adjustRightInd/>
                    <w:spacing w:after="0"/>
                    <w:ind w:left="82"/>
                    <w:jc w:val="center"/>
                    <w:textAlignment w:val="auto"/>
                    <w:rPr>
                      <w:rFonts w:eastAsia="Batang"/>
                      <w:strike/>
                      <w:color w:val="FF0000"/>
                      <w:sz w:val="16"/>
                      <w:szCs w:val="16"/>
                      <w:lang w:val="en-GB"/>
                    </w:rPr>
                  </w:pPr>
                </w:p>
              </w:tc>
              <w:tc>
                <w:tcPr>
                  <w:tcW w:w="724" w:type="pct"/>
                  <w:shd w:val="clear" w:color="auto" w:fill="auto"/>
                  <w:tcMar>
                    <w:top w:w="72" w:type="dxa"/>
                    <w:left w:w="144" w:type="dxa"/>
                    <w:bottom w:w="72" w:type="dxa"/>
                    <w:right w:w="144" w:type="dxa"/>
                  </w:tcMar>
                </w:tcPr>
                <w:p w14:paraId="674E99FC" w14:textId="77777777" w:rsidR="003B794C" w:rsidRPr="003B794C" w:rsidRDefault="003B794C" w:rsidP="003B794C">
                  <w:pPr>
                    <w:overflowPunct/>
                    <w:autoSpaceDE/>
                    <w:autoSpaceDN/>
                    <w:adjustRightInd/>
                    <w:spacing w:after="0"/>
                    <w:jc w:val="center"/>
                    <w:textAlignment w:val="auto"/>
                    <w:rPr>
                      <w:rFonts w:eastAsia="Batang"/>
                      <w:strike/>
                      <w:color w:val="FF0000"/>
                      <w:sz w:val="16"/>
                      <w:szCs w:val="16"/>
                      <w:lang w:val="en-GB"/>
                    </w:rPr>
                  </w:pPr>
                </w:p>
              </w:tc>
              <w:tc>
                <w:tcPr>
                  <w:tcW w:w="637" w:type="pct"/>
                  <w:shd w:val="clear" w:color="auto" w:fill="auto"/>
                  <w:tcMar>
                    <w:top w:w="72" w:type="dxa"/>
                    <w:left w:w="144" w:type="dxa"/>
                    <w:bottom w:w="72" w:type="dxa"/>
                    <w:right w:w="144" w:type="dxa"/>
                  </w:tcMar>
                </w:tcPr>
                <w:p w14:paraId="4D7645A4" w14:textId="77777777" w:rsidR="003B794C" w:rsidRPr="003B794C" w:rsidRDefault="003B794C" w:rsidP="003B794C">
                  <w:pPr>
                    <w:overflowPunct/>
                    <w:autoSpaceDE/>
                    <w:autoSpaceDN/>
                    <w:adjustRightInd/>
                    <w:spacing w:after="0"/>
                    <w:textAlignment w:val="auto"/>
                    <w:rPr>
                      <w:rFonts w:eastAsia="Batang"/>
                      <w:sz w:val="16"/>
                      <w:szCs w:val="16"/>
                      <w:lang w:val="en-GB"/>
                    </w:rPr>
                  </w:pPr>
                </w:p>
              </w:tc>
              <w:tc>
                <w:tcPr>
                  <w:tcW w:w="770" w:type="pct"/>
                  <w:shd w:val="clear" w:color="auto" w:fill="auto"/>
                </w:tcPr>
                <w:p w14:paraId="4D5A9066" w14:textId="77777777" w:rsidR="003B794C" w:rsidRPr="003B794C" w:rsidDel="00D07ADD" w:rsidRDefault="003B794C" w:rsidP="003B794C">
                  <w:pPr>
                    <w:overflowPunct/>
                    <w:autoSpaceDE/>
                    <w:autoSpaceDN/>
                    <w:adjustRightInd/>
                    <w:spacing w:after="0"/>
                    <w:ind w:left="142"/>
                    <w:textAlignment w:val="auto"/>
                    <w:rPr>
                      <w:rFonts w:eastAsia="Batang"/>
                      <w:sz w:val="16"/>
                      <w:szCs w:val="16"/>
                      <w:lang w:val="en-GB"/>
                    </w:rPr>
                  </w:pPr>
                </w:p>
              </w:tc>
              <w:tc>
                <w:tcPr>
                  <w:tcW w:w="450" w:type="pct"/>
                  <w:shd w:val="clear" w:color="auto" w:fill="auto"/>
                </w:tcPr>
                <w:p w14:paraId="26628182" w14:textId="77777777" w:rsidR="003B794C" w:rsidRPr="003B794C" w:rsidRDefault="003B794C" w:rsidP="003B794C">
                  <w:pPr>
                    <w:overflowPunct/>
                    <w:autoSpaceDE/>
                    <w:autoSpaceDN/>
                    <w:adjustRightInd/>
                    <w:spacing w:after="0"/>
                    <w:ind w:left="142"/>
                    <w:textAlignment w:val="auto"/>
                    <w:rPr>
                      <w:rFonts w:eastAsia="Batang"/>
                      <w:sz w:val="16"/>
                      <w:szCs w:val="16"/>
                      <w:lang w:val="en-GB"/>
                    </w:rPr>
                  </w:pPr>
                </w:p>
              </w:tc>
            </w:tr>
            <w:tr w:rsidR="003B794C" w:rsidRPr="003B794C" w14:paraId="65F51BC5" w14:textId="77777777" w:rsidTr="00A305D5">
              <w:trPr>
                <w:trHeight w:val="20"/>
              </w:trPr>
              <w:tc>
                <w:tcPr>
                  <w:tcW w:w="513" w:type="pct"/>
                  <w:shd w:val="clear" w:color="auto" w:fill="auto"/>
                  <w:tcMar>
                    <w:top w:w="72" w:type="dxa"/>
                    <w:left w:w="144" w:type="dxa"/>
                    <w:bottom w:w="72" w:type="dxa"/>
                    <w:right w:w="144" w:type="dxa"/>
                  </w:tcMar>
                </w:tcPr>
                <w:p w14:paraId="59717C5A" w14:textId="77777777" w:rsidR="003B794C" w:rsidRPr="003B794C" w:rsidRDefault="003B794C" w:rsidP="003B794C">
                  <w:pPr>
                    <w:overflowPunct/>
                    <w:autoSpaceDE/>
                    <w:autoSpaceDN/>
                    <w:adjustRightInd/>
                    <w:spacing w:after="0"/>
                    <w:textAlignment w:val="auto"/>
                    <w:rPr>
                      <w:rFonts w:eastAsia="Batang"/>
                      <w:b/>
                      <w:bCs/>
                      <w:sz w:val="16"/>
                      <w:szCs w:val="16"/>
                      <w:lang w:val="en-GB"/>
                    </w:rPr>
                  </w:pPr>
                  <w:r w:rsidRPr="003B794C">
                    <w:rPr>
                      <w:rFonts w:eastAsia="Batang"/>
                      <w:b/>
                      <w:bCs/>
                      <w:sz w:val="16"/>
                      <w:szCs w:val="16"/>
                      <w:lang w:val="en-GB"/>
                    </w:rPr>
                    <w:t>[Purpose #3 of the clock]</w:t>
                  </w:r>
                </w:p>
              </w:tc>
              <w:tc>
                <w:tcPr>
                  <w:tcW w:w="893" w:type="pct"/>
                  <w:shd w:val="clear" w:color="auto" w:fill="auto"/>
                  <w:tcMar>
                    <w:top w:w="72" w:type="dxa"/>
                    <w:left w:w="144" w:type="dxa"/>
                    <w:bottom w:w="72" w:type="dxa"/>
                    <w:right w:w="144" w:type="dxa"/>
                  </w:tcMar>
                </w:tcPr>
                <w:p w14:paraId="71BC799C" w14:textId="77777777" w:rsidR="003B794C" w:rsidRPr="003B794C" w:rsidRDefault="003B794C" w:rsidP="003B794C">
                  <w:pPr>
                    <w:overflowPunct/>
                    <w:autoSpaceDE/>
                    <w:autoSpaceDN/>
                    <w:adjustRightInd/>
                    <w:spacing w:after="0"/>
                    <w:ind w:left="27"/>
                    <w:textAlignment w:val="auto"/>
                    <w:rPr>
                      <w:rFonts w:eastAsia="Batang"/>
                      <w:sz w:val="16"/>
                      <w:szCs w:val="16"/>
                      <w:lang w:val="en-GB"/>
                    </w:rPr>
                  </w:pPr>
                  <w:r w:rsidRPr="003B794C">
                    <w:rPr>
                      <w:rFonts w:eastAsia="Batang"/>
                      <w:sz w:val="16"/>
                      <w:szCs w:val="16"/>
                      <w:lang w:val="en-GB"/>
                    </w:rPr>
                    <w:t xml:space="preserve">[Time counting (if supported)] </w:t>
                  </w:r>
                </w:p>
              </w:tc>
              <w:tc>
                <w:tcPr>
                  <w:tcW w:w="511" w:type="pct"/>
                  <w:shd w:val="clear" w:color="auto" w:fill="auto"/>
                </w:tcPr>
                <w:p w14:paraId="66924B9B" w14:textId="77777777" w:rsidR="003B794C" w:rsidRPr="003B794C" w:rsidRDefault="003B794C" w:rsidP="003B794C">
                  <w:pPr>
                    <w:overflowPunct/>
                    <w:autoSpaceDE/>
                    <w:autoSpaceDN/>
                    <w:adjustRightInd/>
                    <w:spacing w:after="0"/>
                    <w:ind w:left="79"/>
                    <w:textAlignment w:val="auto"/>
                    <w:rPr>
                      <w:rFonts w:eastAsia="Batang"/>
                      <w:sz w:val="16"/>
                      <w:szCs w:val="16"/>
                      <w:lang w:val="en-GB"/>
                    </w:rPr>
                  </w:pPr>
                  <w:r w:rsidRPr="003B794C">
                    <w:rPr>
                      <w:rFonts w:eastAsia="Batang"/>
                      <w:sz w:val="16"/>
                      <w:szCs w:val="16"/>
                      <w:lang w:val="en-GB"/>
                    </w:rPr>
                    <w:t>[Device 1, 2a, 2b]</w:t>
                  </w:r>
                </w:p>
              </w:tc>
              <w:tc>
                <w:tcPr>
                  <w:tcW w:w="502" w:type="pct"/>
                  <w:shd w:val="clear" w:color="auto" w:fill="auto"/>
                </w:tcPr>
                <w:p w14:paraId="156B75EB" w14:textId="77777777" w:rsidR="003B794C" w:rsidRPr="003B794C" w:rsidRDefault="003B794C" w:rsidP="003B794C">
                  <w:pPr>
                    <w:overflowPunct/>
                    <w:autoSpaceDE/>
                    <w:autoSpaceDN/>
                    <w:adjustRightInd/>
                    <w:spacing w:after="0"/>
                    <w:ind w:left="82"/>
                    <w:textAlignment w:val="auto"/>
                    <w:rPr>
                      <w:rFonts w:eastAsia="Batang"/>
                      <w:sz w:val="16"/>
                      <w:szCs w:val="16"/>
                      <w:lang w:val="en-GB"/>
                    </w:rPr>
                  </w:pPr>
                  <w:r w:rsidRPr="003B794C">
                    <w:rPr>
                      <w:rFonts w:eastAsia="Batang"/>
                      <w:sz w:val="16"/>
                      <w:szCs w:val="16"/>
                      <w:lang w:val="en-GB"/>
                    </w:rPr>
                    <w:t>FFS</w:t>
                  </w:r>
                </w:p>
              </w:tc>
              <w:tc>
                <w:tcPr>
                  <w:tcW w:w="724" w:type="pct"/>
                  <w:shd w:val="clear" w:color="auto" w:fill="auto"/>
                  <w:tcMar>
                    <w:top w:w="72" w:type="dxa"/>
                    <w:left w:w="144" w:type="dxa"/>
                    <w:bottom w:w="72" w:type="dxa"/>
                    <w:right w:w="144" w:type="dxa"/>
                  </w:tcMar>
                </w:tcPr>
                <w:p w14:paraId="56976E78" w14:textId="77777777" w:rsidR="003B794C" w:rsidRPr="003B794C" w:rsidRDefault="003B794C" w:rsidP="003B794C">
                  <w:pPr>
                    <w:overflowPunct/>
                    <w:autoSpaceDE/>
                    <w:autoSpaceDN/>
                    <w:adjustRightInd/>
                    <w:spacing w:after="0"/>
                    <w:textAlignment w:val="auto"/>
                    <w:rPr>
                      <w:rFonts w:eastAsia="Batang"/>
                      <w:sz w:val="16"/>
                      <w:szCs w:val="16"/>
                      <w:lang w:val="en-GB"/>
                    </w:rPr>
                  </w:pPr>
                  <w:r w:rsidRPr="003B794C">
                    <w:rPr>
                      <w:rFonts w:eastAsia="Batang"/>
                      <w:sz w:val="16"/>
                      <w:szCs w:val="16"/>
                      <w:lang w:val="en-GB"/>
                    </w:rPr>
                    <w:t>FFS the same or different for different devices</w:t>
                  </w:r>
                </w:p>
              </w:tc>
              <w:tc>
                <w:tcPr>
                  <w:tcW w:w="637" w:type="pct"/>
                  <w:shd w:val="clear" w:color="auto" w:fill="auto"/>
                  <w:tcMar>
                    <w:top w:w="72" w:type="dxa"/>
                    <w:left w:w="144" w:type="dxa"/>
                    <w:bottom w:w="72" w:type="dxa"/>
                    <w:right w:w="144" w:type="dxa"/>
                  </w:tcMar>
                </w:tcPr>
                <w:p w14:paraId="0A75D0FB" w14:textId="77777777" w:rsidR="003B794C" w:rsidRPr="003B794C" w:rsidRDefault="003B794C" w:rsidP="003B794C">
                  <w:pPr>
                    <w:overflowPunct/>
                    <w:autoSpaceDE/>
                    <w:autoSpaceDN/>
                    <w:adjustRightInd/>
                    <w:spacing w:after="0"/>
                    <w:textAlignment w:val="auto"/>
                    <w:rPr>
                      <w:rFonts w:eastAsia="Batang"/>
                      <w:sz w:val="16"/>
                      <w:szCs w:val="16"/>
                      <w:lang w:val="en-GB"/>
                    </w:rPr>
                  </w:pPr>
                  <w:r w:rsidRPr="003B794C">
                    <w:rPr>
                      <w:rFonts w:eastAsia="Batang"/>
                      <w:sz w:val="16"/>
                      <w:szCs w:val="16"/>
                      <w:lang w:val="en-GB"/>
                    </w:rPr>
                    <w:t>FFS</w:t>
                  </w:r>
                </w:p>
              </w:tc>
              <w:tc>
                <w:tcPr>
                  <w:tcW w:w="770" w:type="pct"/>
                  <w:shd w:val="clear" w:color="auto" w:fill="auto"/>
                </w:tcPr>
                <w:p w14:paraId="64DEE96D" w14:textId="77777777" w:rsidR="003B794C" w:rsidRPr="003B794C" w:rsidRDefault="003B794C" w:rsidP="003B794C">
                  <w:pPr>
                    <w:overflowPunct/>
                    <w:autoSpaceDE/>
                    <w:autoSpaceDN/>
                    <w:adjustRightInd/>
                    <w:spacing w:after="0"/>
                    <w:ind w:left="142"/>
                    <w:textAlignment w:val="auto"/>
                    <w:rPr>
                      <w:rFonts w:eastAsia="Batang"/>
                      <w:sz w:val="16"/>
                      <w:szCs w:val="16"/>
                      <w:lang w:val="en-GB"/>
                    </w:rPr>
                  </w:pPr>
                  <w:r w:rsidRPr="003B794C">
                    <w:rPr>
                      <w:rFonts w:eastAsia="Batang"/>
                      <w:sz w:val="16"/>
                      <w:szCs w:val="16"/>
                      <w:lang w:val="en-GB"/>
                    </w:rPr>
                    <w:t>FFS (if applicable)</w:t>
                  </w:r>
                </w:p>
              </w:tc>
              <w:tc>
                <w:tcPr>
                  <w:tcW w:w="450" w:type="pct"/>
                  <w:shd w:val="clear" w:color="auto" w:fill="auto"/>
                </w:tcPr>
                <w:p w14:paraId="56ADD5EF" w14:textId="77777777" w:rsidR="003B794C" w:rsidRPr="003B794C" w:rsidRDefault="003B794C" w:rsidP="003B794C">
                  <w:pPr>
                    <w:overflowPunct/>
                    <w:autoSpaceDE/>
                    <w:autoSpaceDN/>
                    <w:adjustRightInd/>
                    <w:spacing w:after="0"/>
                    <w:ind w:left="142"/>
                    <w:textAlignment w:val="auto"/>
                    <w:rPr>
                      <w:rFonts w:eastAsia="Batang"/>
                      <w:sz w:val="16"/>
                      <w:szCs w:val="16"/>
                      <w:lang w:val="en-GB"/>
                    </w:rPr>
                  </w:pPr>
                  <w:r w:rsidRPr="003B794C">
                    <w:rPr>
                      <w:rFonts w:eastAsia="Batang"/>
                      <w:sz w:val="16"/>
                      <w:szCs w:val="16"/>
                      <w:lang w:val="en-GB"/>
                    </w:rPr>
                    <w:t>FFS</w:t>
                  </w:r>
                </w:p>
              </w:tc>
            </w:tr>
            <w:tr w:rsidR="003B794C" w:rsidRPr="003B794C" w14:paraId="225ED1FC" w14:textId="77777777" w:rsidTr="00A305D5">
              <w:trPr>
                <w:trHeight w:val="20"/>
              </w:trPr>
              <w:tc>
                <w:tcPr>
                  <w:tcW w:w="513" w:type="pct"/>
                  <w:shd w:val="clear" w:color="auto" w:fill="auto"/>
                  <w:tcMar>
                    <w:top w:w="72" w:type="dxa"/>
                    <w:left w:w="144" w:type="dxa"/>
                    <w:bottom w:w="72" w:type="dxa"/>
                    <w:right w:w="144" w:type="dxa"/>
                  </w:tcMar>
                </w:tcPr>
                <w:p w14:paraId="07374EA1" w14:textId="77777777" w:rsidR="003B794C" w:rsidRPr="003B794C" w:rsidRDefault="003B794C" w:rsidP="003B794C">
                  <w:pPr>
                    <w:overflowPunct/>
                    <w:autoSpaceDE/>
                    <w:autoSpaceDN/>
                    <w:adjustRightInd/>
                    <w:spacing w:after="0"/>
                    <w:textAlignment w:val="auto"/>
                    <w:rPr>
                      <w:rFonts w:eastAsia="Batang"/>
                      <w:b/>
                      <w:bCs/>
                      <w:sz w:val="16"/>
                      <w:szCs w:val="16"/>
                      <w:lang w:val="en-GB"/>
                    </w:rPr>
                  </w:pPr>
                  <w:r w:rsidRPr="003B794C">
                    <w:rPr>
                      <w:rFonts w:eastAsia="Batang"/>
                      <w:b/>
                      <w:bCs/>
                      <w:sz w:val="16"/>
                      <w:szCs w:val="16"/>
                      <w:lang w:val="en-GB"/>
                    </w:rPr>
                    <w:t>Purpose #4 of the clock</w:t>
                  </w:r>
                </w:p>
              </w:tc>
              <w:tc>
                <w:tcPr>
                  <w:tcW w:w="893" w:type="pct"/>
                  <w:shd w:val="clear" w:color="auto" w:fill="auto"/>
                  <w:tcMar>
                    <w:top w:w="72" w:type="dxa"/>
                    <w:left w:w="144" w:type="dxa"/>
                    <w:bottom w:w="72" w:type="dxa"/>
                    <w:right w:w="144" w:type="dxa"/>
                  </w:tcMar>
                </w:tcPr>
                <w:p w14:paraId="6FD025D7" w14:textId="77777777" w:rsidR="003B794C" w:rsidRPr="003B794C" w:rsidRDefault="003B794C" w:rsidP="003B794C">
                  <w:pPr>
                    <w:overflowPunct/>
                    <w:autoSpaceDE/>
                    <w:autoSpaceDN/>
                    <w:adjustRightInd/>
                    <w:spacing w:after="0"/>
                    <w:ind w:left="27"/>
                    <w:textAlignment w:val="auto"/>
                    <w:rPr>
                      <w:rFonts w:eastAsia="Batang"/>
                      <w:sz w:val="16"/>
                      <w:szCs w:val="16"/>
                      <w:lang w:val="en-GB"/>
                    </w:rPr>
                  </w:pPr>
                  <w:r w:rsidRPr="003B794C">
                    <w:rPr>
                      <w:rFonts w:eastAsia="Batang"/>
                      <w:sz w:val="16"/>
                      <w:szCs w:val="16"/>
                      <w:lang w:val="en-GB"/>
                    </w:rPr>
                    <w:t>Large frequency shift (if supported for device 2a)</w:t>
                  </w:r>
                </w:p>
              </w:tc>
              <w:tc>
                <w:tcPr>
                  <w:tcW w:w="511" w:type="pct"/>
                  <w:shd w:val="clear" w:color="auto" w:fill="auto"/>
                </w:tcPr>
                <w:p w14:paraId="1F48A184" w14:textId="77777777" w:rsidR="003B794C" w:rsidRPr="003B794C" w:rsidRDefault="003B794C" w:rsidP="003B794C">
                  <w:pPr>
                    <w:overflowPunct/>
                    <w:autoSpaceDE/>
                    <w:autoSpaceDN/>
                    <w:adjustRightInd/>
                    <w:spacing w:after="0"/>
                    <w:ind w:left="79"/>
                    <w:textAlignment w:val="auto"/>
                    <w:rPr>
                      <w:rFonts w:eastAsia="Batang"/>
                      <w:sz w:val="16"/>
                      <w:szCs w:val="16"/>
                      <w:lang w:val="en-GB"/>
                    </w:rPr>
                  </w:pPr>
                  <w:r w:rsidRPr="003B794C">
                    <w:rPr>
                      <w:rFonts w:eastAsia="Batang"/>
                      <w:sz w:val="16"/>
                      <w:szCs w:val="16"/>
                      <w:lang w:val="en-GB"/>
                    </w:rPr>
                    <w:t>Device 2a</w:t>
                  </w:r>
                </w:p>
              </w:tc>
              <w:tc>
                <w:tcPr>
                  <w:tcW w:w="502" w:type="pct"/>
                  <w:shd w:val="clear" w:color="auto" w:fill="auto"/>
                </w:tcPr>
                <w:p w14:paraId="40691AE5" w14:textId="77777777" w:rsidR="003B794C" w:rsidRPr="003B794C" w:rsidRDefault="003B794C" w:rsidP="003B794C">
                  <w:pPr>
                    <w:overflowPunct/>
                    <w:autoSpaceDE/>
                    <w:autoSpaceDN/>
                    <w:adjustRightInd/>
                    <w:spacing w:after="0"/>
                    <w:ind w:left="82"/>
                    <w:textAlignment w:val="auto"/>
                    <w:rPr>
                      <w:rFonts w:eastAsia="Batang"/>
                      <w:strike/>
                      <w:sz w:val="16"/>
                      <w:szCs w:val="16"/>
                      <w:lang w:val="en-GB"/>
                    </w:rPr>
                  </w:pPr>
                  <w:r w:rsidRPr="003B794C">
                    <w:rPr>
                      <w:rFonts w:eastAsia="Batang"/>
                      <w:sz w:val="16"/>
                      <w:szCs w:val="16"/>
                      <w:lang w:val="en-GB"/>
                    </w:rPr>
                    <w:t xml:space="preserve"> 10s MHz</w:t>
                  </w:r>
                </w:p>
              </w:tc>
              <w:tc>
                <w:tcPr>
                  <w:tcW w:w="724" w:type="pct"/>
                  <w:shd w:val="clear" w:color="auto" w:fill="auto"/>
                  <w:tcMar>
                    <w:top w:w="72" w:type="dxa"/>
                    <w:left w:w="144" w:type="dxa"/>
                    <w:bottom w:w="72" w:type="dxa"/>
                    <w:right w:w="144" w:type="dxa"/>
                  </w:tcMar>
                </w:tcPr>
                <w:p w14:paraId="1B39AA25" w14:textId="77777777" w:rsidR="003B794C" w:rsidRPr="003B794C" w:rsidRDefault="003B794C" w:rsidP="003B794C">
                  <w:pPr>
                    <w:overflowPunct/>
                    <w:autoSpaceDE/>
                    <w:autoSpaceDN/>
                    <w:adjustRightInd/>
                    <w:spacing w:after="0"/>
                    <w:textAlignment w:val="auto"/>
                    <w:rPr>
                      <w:rFonts w:eastAsia="Batang"/>
                      <w:sz w:val="16"/>
                      <w:szCs w:val="16"/>
                      <w:lang w:val="en-GB"/>
                    </w:rPr>
                  </w:pPr>
                  <w:r w:rsidRPr="003B794C">
                    <w:rPr>
                      <w:rFonts w:eastAsia="Batang"/>
                      <w:sz w:val="16"/>
                      <w:szCs w:val="16"/>
                      <w:lang w:val="en-GB"/>
                    </w:rPr>
                    <w:t xml:space="preserve">[10s] </w:t>
                  </w:r>
                  <w:proofErr w:type="spellStart"/>
                  <w:r w:rsidRPr="003B794C">
                    <w:rPr>
                      <w:rFonts w:eastAsia="Batang"/>
                      <w:sz w:val="16"/>
                      <w:szCs w:val="16"/>
                      <w:lang w:val="en-GB"/>
                    </w:rPr>
                    <w:t>uW</w:t>
                  </w:r>
                  <w:proofErr w:type="spellEnd"/>
                </w:p>
              </w:tc>
              <w:tc>
                <w:tcPr>
                  <w:tcW w:w="637" w:type="pct"/>
                  <w:shd w:val="clear" w:color="auto" w:fill="auto"/>
                  <w:tcMar>
                    <w:top w:w="72" w:type="dxa"/>
                    <w:left w:w="144" w:type="dxa"/>
                    <w:bottom w:w="72" w:type="dxa"/>
                    <w:right w:w="144" w:type="dxa"/>
                  </w:tcMar>
                </w:tcPr>
                <w:p w14:paraId="0E4116F3" w14:textId="77777777" w:rsidR="003B794C" w:rsidRPr="003B794C" w:rsidRDefault="003B794C" w:rsidP="003B794C">
                  <w:pPr>
                    <w:overflowPunct/>
                    <w:autoSpaceDE/>
                    <w:autoSpaceDN/>
                    <w:adjustRightInd/>
                    <w:spacing w:after="0"/>
                    <w:textAlignment w:val="auto"/>
                    <w:rPr>
                      <w:rFonts w:eastAsia="Batang"/>
                      <w:sz w:val="16"/>
                      <w:szCs w:val="16"/>
                      <w:lang w:val="en-GB"/>
                    </w:rPr>
                  </w:pPr>
                  <w:r w:rsidRPr="003B794C">
                    <w:rPr>
                      <w:rFonts w:eastAsia="Batang"/>
                      <w:sz w:val="16"/>
                      <w:szCs w:val="16"/>
                      <w:lang w:val="en-GB"/>
                    </w:rPr>
                    <w:t>FFS</w:t>
                  </w:r>
                </w:p>
                <w:p w14:paraId="721A2305" w14:textId="77777777" w:rsidR="003B794C" w:rsidRPr="003B794C" w:rsidRDefault="003B794C" w:rsidP="003B794C">
                  <w:pPr>
                    <w:overflowPunct/>
                    <w:autoSpaceDE/>
                    <w:autoSpaceDN/>
                    <w:adjustRightInd/>
                    <w:spacing w:after="0"/>
                    <w:textAlignment w:val="auto"/>
                    <w:rPr>
                      <w:rFonts w:eastAsia="Batang"/>
                      <w:sz w:val="16"/>
                      <w:szCs w:val="16"/>
                      <w:lang w:val="en-GB"/>
                    </w:rPr>
                  </w:pPr>
                </w:p>
              </w:tc>
              <w:tc>
                <w:tcPr>
                  <w:tcW w:w="770" w:type="pct"/>
                  <w:shd w:val="clear" w:color="auto" w:fill="auto"/>
                </w:tcPr>
                <w:p w14:paraId="6FBE603D" w14:textId="77777777" w:rsidR="003B794C" w:rsidRPr="003B794C" w:rsidRDefault="003B794C" w:rsidP="003B794C">
                  <w:pPr>
                    <w:overflowPunct/>
                    <w:autoSpaceDE/>
                    <w:autoSpaceDN/>
                    <w:adjustRightInd/>
                    <w:spacing w:after="0"/>
                    <w:ind w:left="142"/>
                    <w:textAlignment w:val="auto"/>
                    <w:rPr>
                      <w:rFonts w:eastAsia="Batang"/>
                      <w:sz w:val="16"/>
                      <w:szCs w:val="16"/>
                      <w:lang w:val="en-GB"/>
                    </w:rPr>
                  </w:pPr>
                  <w:r w:rsidRPr="003B794C">
                    <w:rPr>
                      <w:rFonts w:eastAsia="Batang"/>
                      <w:sz w:val="16"/>
                      <w:szCs w:val="16"/>
                      <w:lang w:val="en-GB"/>
                    </w:rPr>
                    <w:t>FFS</w:t>
                  </w:r>
                </w:p>
              </w:tc>
              <w:tc>
                <w:tcPr>
                  <w:tcW w:w="450" w:type="pct"/>
                  <w:shd w:val="clear" w:color="auto" w:fill="auto"/>
                </w:tcPr>
                <w:p w14:paraId="757EF3E0" w14:textId="77777777" w:rsidR="003B794C" w:rsidRPr="003B794C" w:rsidRDefault="003B794C" w:rsidP="003B794C">
                  <w:pPr>
                    <w:overflowPunct/>
                    <w:autoSpaceDE/>
                    <w:autoSpaceDN/>
                    <w:adjustRightInd/>
                    <w:spacing w:after="0"/>
                    <w:ind w:left="142"/>
                    <w:textAlignment w:val="auto"/>
                    <w:rPr>
                      <w:rFonts w:eastAsia="Batang"/>
                      <w:sz w:val="16"/>
                      <w:szCs w:val="16"/>
                      <w:lang w:val="en-GB"/>
                    </w:rPr>
                  </w:pPr>
                  <w:r w:rsidRPr="003B794C">
                    <w:rPr>
                      <w:rFonts w:eastAsia="Batang"/>
                      <w:sz w:val="16"/>
                      <w:szCs w:val="16"/>
                      <w:lang w:val="en-GB"/>
                    </w:rPr>
                    <w:t>FFS</w:t>
                  </w:r>
                </w:p>
              </w:tc>
            </w:tr>
            <w:tr w:rsidR="003B794C" w:rsidRPr="003B794C" w14:paraId="0B33CF7A" w14:textId="77777777" w:rsidTr="00A305D5">
              <w:trPr>
                <w:trHeight w:val="20"/>
              </w:trPr>
              <w:tc>
                <w:tcPr>
                  <w:tcW w:w="513" w:type="pct"/>
                  <w:shd w:val="clear" w:color="auto" w:fill="auto"/>
                  <w:tcMar>
                    <w:top w:w="72" w:type="dxa"/>
                    <w:left w:w="144" w:type="dxa"/>
                    <w:bottom w:w="72" w:type="dxa"/>
                    <w:right w:w="144" w:type="dxa"/>
                  </w:tcMar>
                </w:tcPr>
                <w:p w14:paraId="2AAA82E5" w14:textId="77777777" w:rsidR="003B794C" w:rsidRPr="003B794C" w:rsidRDefault="003B794C" w:rsidP="003B794C">
                  <w:pPr>
                    <w:overflowPunct/>
                    <w:autoSpaceDE/>
                    <w:autoSpaceDN/>
                    <w:adjustRightInd/>
                    <w:spacing w:after="0"/>
                    <w:textAlignment w:val="auto"/>
                    <w:rPr>
                      <w:rFonts w:eastAsia="Batang"/>
                      <w:b/>
                      <w:bCs/>
                      <w:sz w:val="16"/>
                      <w:szCs w:val="16"/>
                      <w:lang w:val="en-GB"/>
                    </w:rPr>
                  </w:pPr>
                  <w:r w:rsidRPr="003B794C">
                    <w:rPr>
                      <w:rFonts w:eastAsia="Batang"/>
                      <w:b/>
                      <w:bCs/>
                      <w:sz w:val="16"/>
                      <w:szCs w:val="16"/>
                      <w:lang w:val="en-GB"/>
                    </w:rPr>
                    <w:t xml:space="preserve">Purpose #5 of the clock </w:t>
                  </w:r>
                </w:p>
              </w:tc>
              <w:tc>
                <w:tcPr>
                  <w:tcW w:w="893" w:type="pct"/>
                  <w:shd w:val="clear" w:color="auto" w:fill="auto"/>
                  <w:tcMar>
                    <w:top w:w="72" w:type="dxa"/>
                    <w:left w:w="144" w:type="dxa"/>
                    <w:bottom w:w="72" w:type="dxa"/>
                    <w:right w:w="144" w:type="dxa"/>
                  </w:tcMar>
                </w:tcPr>
                <w:p w14:paraId="6A6C5691" w14:textId="77777777" w:rsidR="003B794C" w:rsidRPr="003B794C" w:rsidRDefault="003B794C" w:rsidP="003B794C">
                  <w:pPr>
                    <w:overflowPunct/>
                    <w:autoSpaceDE/>
                    <w:autoSpaceDN/>
                    <w:adjustRightInd/>
                    <w:spacing w:after="0"/>
                    <w:ind w:left="27"/>
                    <w:textAlignment w:val="auto"/>
                    <w:rPr>
                      <w:rFonts w:eastAsia="Batang"/>
                      <w:sz w:val="16"/>
                      <w:szCs w:val="16"/>
                      <w:lang w:val="en-GB"/>
                    </w:rPr>
                  </w:pPr>
                  <w:r w:rsidRPr="003B794C">
                    <w:rPr>
                      <w:rFonts w:eastAsia="Batang"/>
                      <w:sz w:val="16"/>
                      <w:szCs w:val="16"/>
                      <w:lang w:val="en-GB"/>
                    </w:rPr>
                    <w:t>LO for carrier frequency (for up/down conversion)</w:t>
                  </w:r>
                </w:p>
              </w:tc>
              <w:tc>
                <w:tcPr>
                  <w:tcW w:w="511" w:type="pct"/>
                  <w:shd w:val="clear" w:color="auto" w:fill="auto"/>
                </w:tcPr>
                <w:p w14:paraId="5941EE89" w14:textId="77777777" w:rsidR="003B794C" w:rsidRPr="003B794C" w:rsidRDefault="003B794C" w:rsidP="003B794C">
                  <w:pPr>
                    <w:overflowPunct/>
                    <w:autoSpaceDE/>
                    <w:autoSpaceDN/>
                    <w:adjustRightInd/>
                    <w:spacing w:after="0"/>
                    <w:ind w:left="79"/>
                    <w:textAlignment w:val="auto"/>
                    <w:rPr>
                      <w:rFonts w:eastAsia="Batang"/>
                      <w:sz w:val="16"/>
                      <w:szCs w:val="16"/>
                      <w:lang w:val="en-GB"/>
                    </w:rPr>
                  </w:pPr>
                  <w:r w:rsidRPr="003B794C">
                    <w:rPr>
                      <w:rFonts w:eastAsia="Batang"/>
                      <w:sz w:val="16"/>
                      <w:szCs w:val="16"/>
                      <w:lang w:val="en-GB"/>
                    </w:rPr>
                    <w:t>Device 2b</w:t>
                  </w:r>
                </w:p>
              </w:tc>
              <w:tc>
                <w:tcPr>
                  <w:tcW w:w="502" w:type="pct"/>
                  <w:shd w:val="clear" w:color="auto" w:fill="auto"/>
                </w:tcPr>
                <w:p w14:paraId="5168F342" w14:textId="77777777" w:rsidR="003B794C" w:rsidRPr="003B794C" w:rsidRDefault="003B794C" w:rsidP="003B794C">
                  <w:pPr>
                    <w:overflowPunct/>
                    <w:autoSpaceDE/>
                    <w:autoSpaceDN/>
                    <w:adjustRightInd/>
                    <w:spacing w:after="0"/>
                    <w:ind w:left="82"/>
                    <w:textAlignment w:val="auto"/>
                    <w:rPr>
                      <w:rFonts w:eastAsia="Batang"/>
                      <w:sz w:val="16"/>
                      <w:szCs w:val="16"/>
                      <w:lang w:val="en-GB"/>
                    </w:rPr>
                  </w:pPr>
                  <w:r w:rsidRPr="003B794C">
                    <w:rPr>
                      <w:rFonts w:eastAsia="Batang"/>
                      <w:sz w:val="16"/>
                      <w:szCs w:val="16"/>
                      <w:lang w:val="en-GB"/>
                    </w:rPr>
                    <w:t>e.g., [900] MHz</w:t>
                  </w:r>
                </w:p>
              </w:tc>
              <w:tc>
                <w:tcPr>
                  <w:tcW w:w="724" w:type="pct"/>
                  <w:shd w:val="clear" w:color="auto" w:fill="auto"/>
                  <w:tcMar>
                    <w:top w:w="72" w:type="dxa"/>
                    <w:left w:w="144" w:type="dxa"/>
                    <w:bottom w:w="72" w:type="dxa"/>
                    <w:right w:w="144" w:type="dxa"/>
                  </w:tcMar>
                </w:tcPr>
                <w:p w14:paraId="4248FD9F" w14:textId="77777777" w:rsidR="003B794C" w:rsidRPr="003B794C" w:rsidRDefault="003B794C" w:rsidP="003B794C">
                  <w:pPr>
                    <w:overflowPunct/>
                    <w:autoSpaceDE/>
                    <w:autoSpaceDN/>
                    <w:adjustRightInd/>
                    <w:spacing w:after="0"/>
                    <w:textAlignment w:val="auto"/>
                    <w:rPr>
                      <w:rFonts w:eastAsia="Batang"/>
                      <w:sz w:val="16"/>
                      <w:szCs w:val="16"/>
                      <w:lang w:val="en-GB"/>
                    </w:rPr>
                  </w:pPr>
                  <w:r w:rsidRPr="003B794C">
                    <w:rPr>
                      <w:rFonts w:eastAsia="Batang"/>
                      <w:sz w:val="16"/>
                      <w:szCs w:val="16"/>
                      <w:lang w:val="en-GB"/>
                    </w:rPr>
                    <w:t xml:space="preserve">[10s ~ 100s] </w:t>
                  </w:r>
                  <w:proofErr w:type="spellStart"/>
                  <w:r w:rsidRPr="003B794C">
                    <w:rPr>
                      <w:rFonts w:eastAsia="Batang"/>
                      <w:sz w:val="16"/>
                      <w:szCs w:val="16"/>
                      <w:lang w:val="en-GB"/>
                    </w:rPr>
                    <w:t>uW</w:t>
                  </w:r>
                  <w:proofErr w:type="spellEnd"/>
                </w:p>
              </w:tc>
              <w:tc>
                <w:tcPr>
                  <w:tcW w:w="637" w:type="pct"/>
                  <w:shd w:val="clear" w:color="auto" w:fill="auto"/>
                  <w:tcMar>
                    <w:top w:w="72" w:type="dxa"/>
                    <w:left w:w="144" w:type="dxa"/>
                    <w:bottom w:w="72" w:type="dxa"/>
                    <w:right w:w="144" w:type="dxa"/>
                  </w:tcMar>
                </w:tcPr>
                <w:p w14:paraId="0536A404" w14:textId="77777777" w:rsidR="003B794C" w:rsidRPr="003B794C" w:rsidRDefault="003B794C" w:rsidP="003B794C">
                  <w:pPr>
                    <w:overflowPunct/>
                    <w:autoSpaceDE/>
                    <w:autoSpaceDN/>
                    <w:adjustRightInd/>
                    <w:spacing w:after="0"/>
                    <w:textAlignment w:val="auto"/>
                    <w:rPr>
                      <w:rFonts w:eastAsia="Batang"/>
                      <w:sz w:val="16"/>
                      <w:szCs w:val="16"/>
                      <w:lang w:val="en-GB"/>
                    </w:rPr>
                  </w:pPr>
                  <w:r w:rsidRPr="003B794C">
                    <w:rPr>
                      <w:rFonts w:eastAsia="Batang"/>
                      <w:sz w:val="16"/>
                      <w:szCs w:val="16"/>
                      <w:lang w:val="en-GB"/>
                    </w:rPr>
                    <w:t>FFS</w:t>
                  </w:r>
                </w:p>
                <w:p w14:paraId="1C3EEC78" w14:textId="77777777" w:rsidR="003B794C" w:rsidRPr="003B794C" w:rsidRDefault="003B794C" w:rsidP="003B794C">
                  <w:pPr>
                    <w:overflowPunct/>
                    <w:autoSpaceDE/>
                    <w:autoSpaceDN/>
                    <w:adjustRightInd/>
                    <w:spacing w:after="0"/>
                    <w:textAlignment w:val="auto"/>
                    <w:rPr>
                      <w:rFonts w:eastAsia="Batang"/>
                      <w:sz w:val="16"/>
                      <w:szCs w:val="16"/>
                      <w:lang w:val="en-GB"/>
                    </w:rPr>
                  </w:pPr>
                </w:p>
              </w:tc>
              <w:tc>
                <w:tcPr>
                  <w:tcW w:w="770" w:type="pct"/>
                  <w:shd w:val="clear" w:color="auto" w:fill="auto"/>
                </w:tcPr>
                <w:p w14:paraId="35028838" w14:textId="77777777" w:rsidR="003B794C" w:rsidRPr="003B794C" w:rsidRDefault="003B794C" w:rsidP="003B794C">
                  <w:pPr>
                    <w:overflowPunct/>
                    <w:autoSpaceDE/>
                    <w:autoSpaceDN/>
                    <w:adjustRightInd/>
                    <w:spacing w:after="0"/>
                    <w:ind w:left="142"/>
                    <w:textAlignment w:val="auto"/>
                    <w:rPr>
                      <w:rFonts w:eastAsia="Batang"/>
                      <w:sz w:val="16"/>
                      <w:szCs w:val="16"/>
                      <w:lang w:val="en-GB"/>
                    </w:rPr>
                  </w:pPr>
                  <w:r w:rsidRPr="003B794C">
                    <w:rPr>
                      <w:rFonts w:eastAsia="Batang"/>
                      <w:strike/>
                      <w:sz w:val="16"/>
                      <w:szCs w:val="16"/>
                      <w:lang w:val="en-GB"/>
                    </w:rPr>
                    <w:t>FFS</w:t>
                  </w:r>
                </w:p>
              </w:tc>
              <w:tc>
                <w:tcPr>
                  <w:tcW w:w="450" w:type="pct"/>
                  <w:shd w:val="clear" w:color="auto" w:fill="auto"/>
                </w:tcPr>
                <w:p w14:paraId="3D3090E7" w14:textId="77777777" w:rsidR="003B794C" w:rsidRPr="003B794C" w:rsidRDefault="003B794C" w:rsidP="003B794C">
                  <w:pPr>
                    <w:overflowPunct/>
                    <w:autoSpaceDE/>
                    <w:autoSpaceDN/>
                    <w:adjustRightInd/>
                    <w:spacing w:after="0"/>
                    <w:ind w:left="142"/>
                    <w:textAlignment w:val="auto"/>
                    <w:rPr>
                      <w:rFonts w:eastAsia="Batang"/>
                      <w:sz w:val="16"/>
                      <w:szCs w:val="16"/>
                      <w:lang w:val="en-GB"/>
                    </w:rPr>
                  </w:pPr>
                  <w:r w:rsidRPr="003B794C">
                    <w:rPr>
                      <w:rFonts w:eastAsia="Batang"/>
                      <w:sz w:val="16"/>
                      <w:szCs w:val="16"/>
                      <w:lang w:val="en-GB"/>
                    </w:rPr>
                    <w:t>FFS</w:t>
                  </w:r>
                </w:p>
              </w:tc>
            </w:tr>
            <w:tr w:rsidR="003B794C" w:rsidRPr="003B794C" w14:paraId="0E0938F0" w14:textId="77777777" w:rsidTr="00A305D5">
              <w:trPr>
                <w:trHeight w:val="20"/>
              </w:trPr>
              <w:tc>
                <w:tcPr>
                  <w:tcW w:w="5000" w:type="pct"/>
                  <w:gridSpan w:val="8"/>
                  <w:shd w:val="clear" w:color="auto" w:fill="auto"/>
                  <w:tcMar>
                    <w:top w:w="72" w:type="dxa"/>
                    <w:left w:w="144" w:type="dxa"/>
                    <w:bottom w:w="72" w:type="dxa"/>
                    <w:right w:w="144" w:type="dxa"/>
                  </w:tcMar>
                </w:tcPr>
                <w:p w14:paraId="5DAB41D4" w14:textId="77777777" w:rsidR="003B794C" w:rsidRPr="003B794C" w:rsidRDefault="003B794C" w:rsidP="003B794C">
                  <w:pPr>
                    <w:overflowPunct/>
                    <w:autoSpaceDE/>
                    <w:autoSpaceDN/>
                    <w:adjustRightInd/>
                    <w:spacing w:after="0"/>
                    <w:textAlignment w:val="auto"/>
                    <w:rPr>
                      <w:color w:val="0070C0"/>
                      <w:sz w:val="16"/>
                      <w:szCs w:val="16"/>
                      <w:lang w:val="en-GB"/>
                    </w:rPr>
                  </w:pPr>
                  <w:r w:rsidRPr="003B794C">
                    <w:rPr>
                      <w:sz w:val="16"/>
                      <w:szCs w:val="16"/>
                      <w:lang w:val="en-GB"/>
                    </w:rPr>
                    <w:t>Note: It does not necessarily imply that different purposes of LOs/clocks correspond to separate discrete LOs/clocks, which is up to implementation.</w:t>
                  </w:r>
                </w:p>
              </w:tc>
            </w:tr>
          </w:tbl>
          <w:p w14:paraId="12D9F747" w14:textId="77777777" w:rsidR="003B794C" w:rsidRPr="003B794C" w:rsidRDefault="003B794C" w:rsidP="003B794C">
            <w:pPr>
              <w:overflowPunct/>
              <w:autoSpaceDE/>
              <w:autoSpaceDN/>
              <w:adjustRightInd/>
              <w:spacing w:after="0"/>
              <w:textAlignment w:val="auto"/>
              <w:rPr>
                <w:rFonts w:eastAsia="Batang"/>
                <w:szCs w:val="24"/>
                <w:lang w:val="en-GB"/>
              </w:rPr>
            </w:pPr>
          </w:p>
          <w:p w14:paraId="7186DF99" w14:textId="77777777" w:rsidR="003B794C" w:rsidRPr="003B794C" w:rsidRDefault="003B794C" w:rsidP="003B794C">
            <w:pPr>
              <w:overflowPunct/>
              <w:autoSpaceDE/>
              <w:autoSpaceDN/>
              <w:adjustRightInd/>
              <w:spacing w:after="0"/>
              <w:textAlignment w:val="auto"/>
              <w:rPr>
                <w:rFonts w:ascii="Times" w:eastAsia="Batang" w:hAnsi="Times"/>
                <w:szCs w:val="24"/>
                <w:lang w:val="en-GB" w:eastAsia="ko-KR"/>
              </w:rPr>
            </w:pPr>
            <w:r w:rsidRPr="003B794C">
              <w:rPr>
                <w:rFonts w:ascii="Times" w:eastAsia="Batang" w:hAnsi="Times"/>
                <w:szCs w:val="24"/>
                <w:highlight w:val="green"/>
                <w:lang w:val="en-GB"/>
              </w:rPr>
              <w:t>Agreement</w:t>
            </w:r>
          </w:p>
          <w:p w14:paraId="5E3CECD0" w14:textId="77777777" w:rsidR="003B794C" w:rsidRPr="003B794C" w:rsidRDefault="003B794C" w:rsidP="003B794C">
            <w:pPr>
              <w:overflowPunct/>
              <w:autoSpaceDE/>
              <w:autoSpaceDN/>
              <w:adjustRightInd/>
              <w:spacing w:after="0"/>
              <w:textAlignment w:val="auto"/>
              <w:rPr>
                <w:rFonts w:ascii="Times" w:eastAsia="Batang" w:hAnsi="Times"/>
                <w:szCs w:val="24"/>
                <w:lang w:val="en-GB"/>
              </w:rPr>
            </w:pPr>
            <w:r w:rsidRPr="003B794C">
              <w:rPr>
                <w:rFonts w:ascii="Times" w:eastAsia="Batang" w:hAnsi="Times"/>
                <w:szCs w:val="24"/>
                <w:lang w:val="en-GB"/>
              </w:rPr>
              <w:t>Make the following update for device 2a diagram.</w:t>
            </w:r>
          </w:p>
          <w:p w14:paraId="6255C7B2" w14:textId="77777777" w:rsidR="003B794C" w:rsidRPr="003B794C" w:rsidRDefault="003B794C" w:rsidP="003B794C">
            <w:pPr>
              <w:numPr>
                <w:ilvl w:val="0"/>
                <w:numId w:val="19"/>
              </w:numPr>
              <w:overflowPunct/>
              <w:autoSpaceDE/>
              <w:autoSpaceDN/>
              <w:adjustRightInd/>
              <w:spacing w:after="0"/>
              <w:contextualSpacing/>
              <w:textAlignment w:val="auto"/>
              <w:rPr>
                <w:lang w:val="en-GB" w:eastAsia="ja-JP"/>
              </w:rPr>
            </w:pPr>
            <w:r w:rsidRPr="003B794C">
              <w:rPr>
                <w:strike/>
                <w:color w:val="FF0000"/>
                <w:lang w:val="en-GB" w:eastAsia="ja-JP"/>
              </w:rPr>
              <w:t xml:space="preserve">FFS: </w:t>
            </w:r>
            <w:r w:rsidRPr="003B794C">
              <w:rPr>
                <w:lang w:val="en-GB" w:eastAsia="ja-JP"/>
              </w:rPr>
              <w:t>Large Frequency shifter (e.g., tens of MHz) for shifting backscattered signal from one frequency (e.g., FDD-DL frequency) to another frequency (e.g., FDD-UL frequency).</w:t>
            </w:r>
          </w:p>
          <w:p w14:paraId="0FDAD33B" w14:textId="77777777" w:rsidR="003B794C" w:rsidRPr="003B794C" w:rsidRDefault="003B794C" w:rsidP="003B794C">
            <w:pPr>
              <w:numPr>
                <w:ilvl w:val="0"/>
                <w:numId w:val="19"/>
              </w:numPr>
              <w:overflowPunct/>
              <w:autoSpaceDE/>
              <w:autoSpaceDN/>
              <w:adjustRightInd/>
              <w:spacing w:after="0"/>
              <w:contextualSpacing/>
              <w:textAlignment w:val="auto"/>
              <w:rPr>
                <w:lang w:val="en-GB" w:eastAsia="ja-JP"/>
              </w:rPr>
            </w:pPr>
            <w:r w:rsidRPr="003B794C">
              <w:rPr>
                <w:lang w:val="en-GB" w:eastAsia="ja-JP"/>
              </w:rPr>
              <w:t>Note: this does not mean that RAN1 has concluded on the feasibility of Large Frequency shifter for device 2a</w:t>
            </w:r>
          </w:p>
          <w:p w14:paraId="58E6308F" w14:textId="77777777" w:rsidR="003B794C" w:rsidRPr="003B794C" w:rsidRDefault="003B794C" w:rsidP="003B794C">
            <w:pPr>
              <w:overflowPunct/>
              <w:autoSpaceDE/>
              <w:autoSpaceDN/>
              <w:adjustRightInd/>
              <w:spacing w:after="0"/>
              <w:textAlignment w:val="auto"/>
              <w:rPr>
                <w:rFonts w:ascii="Times" w:eastAsia="Batang" w:hAnsi="Times"/>
                <w:szCs w:val="24"/>
                <w:lang w:val="en-GB" w:eastAsia="ko-KR"/>
              </w:rPr>
            </w:pPr>
            <w:r w:rsidRPr="003B794C">
              <w:rPr>
                <w:rFonts w:ascii="Times" w:eastAsia="Batang" w:hAnsi="Times"/>
                <w:szCs w:val="24"/>
                <w:highlight w:val="green"/>
                <w:lang w:val="en-GB"/>
              </w:rPr>
              <w:t>Agreement</w:t>
            </w:r>
          </w:p>
          <w:p w14:paraId="11E1CBA6" w14:textId="77777777" w:rsidR="003B794C" w:rsidRPr="003B794C" w:rsidRDefault="003B794C" w:rsidP="003B794C">
            <w:pPr>
              <w:overflowPunct/>
              <w:autoSpaceDE/>
              <w:autoSpaceDN/>
              <w:adjustRightInd/>
              <w:spacing w:after="0"/>
              <w:textAlignment w:val="auto"/>
              <w:rPr>
                <w:rFonts w:eastAsia="Batang"/>
                <w:szCs w:val="24"/>
                <w:lang w:val="en-GB"/>
              </w:rPr>
            </w:pPr>
            <w:r w:rsidRPr="003B794C">
              <w:rPr>
                <w:rFonts w:eastAsia="Batang"/>
                <w:szCs w:val="24"/>
                <w:lang w:val="en-GB"/>
              </w:rPr>
              <w:t>Add following additional observations for large frequency shifter for device 2a.</w:t>
            </w:r>
          </w:p>
          <w:p w14:paraId="1E4E4FC9" w14:textId="77777777" w:rsidR="003B794C" w:rsidRPr="003B794C" w:rsidRDefault="003B794C" w:rsidP="003B794C">
            <w:pPr>
              <w:numPr>
                <w:ilvl w:val="0"/>
                <w:numId w:val="22"/>
              </w:numPr>
              <w:overflowPunct/>
              <w:autoSpaceDE/>
              <w:autoSpaceDN/>
              <w:adjustRightInd/>
              <w:spacing w:after="0"/>
              <w:contextualSpacing/>
              <w:textAlignment w:val="auto"/>
              <w:rPr>
                <w:lang w:val="en-GB" w:eastAsia="zh-CN"/>
              </w:rPr>
            </w:pPr>
            <w:r w:rsidRPr="003B794C">
              <w:rPr>
                <w:lang w:val="en-GB" w:eastAsia="zh-CN"/>
              </w:rPr>
              <w:t xml:space="preserve">Large frequency shift may allow the reader to avoid implementing in-band full duplex capability for scenario e.g., D1T1-A2 and D2T2-A2 </w:t>
            </w:r>
          </w:p>
          <w:p w14:paraId="3D579980" w14:textId="77777777" w:rsidR="003B794C" w:rsidRPr="003B794C" w:rsidRDefault="003B794C" w:rsidP="003B794C">
            <w:pPr>
              <w:numPr>
                <w:ilvl w:val="0"/>
                <w:numId w:val="22"/>
              </w:numPr>
              <w:overflowPunct/>
              <w:autoSpaceDE/>
              <w:autoSpaceDN/>
              <w:adjustRightInd/>
              <w:spacing w:after="0"/>
              <w:contextualSpacing/>
              <w:textAlignment w:val="auto"/>
              <w:rPr>
                <w:lang w:val="en-GB" w:eastAsia="zh-CN"/>
              </w:rPr>
            </w:pPr>
            <w:r w:rsidRPr="003B794C">
              <w:rPr>
                <w:lang w:val="en-GB" w:eastAsia="zh-CN"/>
              </w:rPr>
              <w:t xml:space="preserve">Large frequency shift may result in [e.g., 5kHz~50kHz] of frequency uncertainty in target frequency for </w:t>
            </w:r>
            <w:r w:rsidRPr="003B794C">
              <w:rPr>
                <w:strike/>
                <w:lang w:val="en-GB" w:eastAsia="zh-CN"/>
              </w:rPr>
              <w:t>IF</w:t>
            </w:r>
            <w:r w:rsidRPr="003B794C">
              <w:rPr>
                <w:lang w:val="en-GB" w:eastAsia="zh-CN"/>
              </w:rPr>
              <w:t xml:space="preserve"> clock accuracy of [e.g., 0.01%~0.1%] assuming the large frequency shift range is 50MHz</w:t>
            </w:r>
          </w:p>
          <w:p w14:paraId="64A8A847" w14:textId="77777777" w:rsidR="003B794C" w:rsidRPr="003B794C" w:rsidRDefault="003B794C" w:rsidP="003B794C">
            <w:pPr>
              <w:overflowPunct/>
              <w:autoSpaceDE/>
              <w:autoSpaceDN/>
              <w:adjustRightInd/>
              <w:spacing w:after="0"/>
              <w:textAlignment w:val="auto"/>
              <w:rPr>
                <w:rFonts w:ascii="Times" w:eastAsia="Batang" w:hAnsi="Times"/>
                <w:b/>
                <w:szCs w:val="24"/>
                <w:lang w:val="en-GB" w:eastAsia="x-none"/>
              </w:rPr>
            </w:pPr>
            <w:r w:rsidRPr="003B794C">
              <w:rPr>
                <w:rFonts w:ascii="Times" w:eastAsia="Batang" w:hAnsi="Times"/>
                <w:b/>
                <w:szCs w:val="24"/>
                <w:lang w:val="en-GB" w:eastAsia="x-none"/>
              </w:rPr>
              <w:t>Conclusion</w:t>
            </w:r>
          </w:p>
          <w:p w14:paraId="354C9166" w14:textId="77777777" w:rsidR="003B794C" w:rsidRPr="003B794C" w:rsidRDefault="003B794C" w:rsidP="003B794C">
            <w:pPr>
              <w:overflowPunct/>
              <w:autoSpaceDE/>
              <w:autoSpaceDN/>
              <w:adjustRightInd/>
              <w:spacing w:after="0"/>
              <w:textAlignment w:val="auto"/>
              <w:rPr>
                <w:rFonts w:ascii="Times" w:eastAsia="Batang" w:hAnsi="Times"/>
                <w:szCs w:val="24"/>
                <w:lang w:val="en-GB" w:eastAsia="x-none"/>
              </w:rPr>
            </w:pPr>
            <w:r w:rsidRPr="003B794C">
              <w:rPr>
                <w:rFonts w:ascii="Times" w:eastAsia="Batang" w:hAnsi="Times"/>
                <w:szCs w:val="24"/>
                <w:lang w:val="en-GB" w:eastAsia="x-none"/>
              </w:rPr>
              <w:t>RAN1 will not further discuss the following:</w:t>
            </w:r>
          </w:p>
          <w:p w14:paraId="5572B538" w14:textId="77777777" w:rsidR="003B794C" w:rsidRPr="003B794C" w:rsidRDefault="003B794C" w:rsidP="003B794C">
            <w:pPr>
              <w:overflowPunct/>
              <w:autoSpaceDE/>
              <w:autoSpaceDN/>
              <w:adjustRightInd/>
              <w:spacing w:after="0"/>
              <w:ind w:leftChars="200" w:left="400"/>
              <w:textAlignment w:val="auto"/>
              <w:rPr>
                <w:rFonts w:eastAsia="Batang"/>
                <w:lang w:val="en-GB" w:eastAsia="ko-KR"/>
              </w:rPr>
            </w:pPr>
            <w:r w:rsidRPr="003B794C">
              <w:rPr>
                <w:rFonts w:eastAsia="Batang"/>
                <w:lang w:val="en-GB" w:eastAsia="ko-KR"/>
              </w:rPr>
              <w:t xml:space="preserve">Adopt following diagram as example </w:t>
            </w:r>
            <w:proofErr w:type="spellStart"/>
            <w:r w:rsidRPr="003B794C">
              <w:rPr>
                <w:rFonts w:eastAsia="Batang"/>
                <w:lang w:val="en-GB" w:eastAsia="ko-KR"/>
              </w:rPr>
              <w:t>tx</w:t>
            </w:r>
            <w:proofErr w:type="spellEnd"/>
            <w:r w:rsidRPr="003B794C">
              <w:rPr>
                <w:rFonts w:eastAsia="Batang"/>
                <w:lang w:val="en-GB" w:eastAsia="ko-KR"/>
              </w:rPr>
              <w:t xml:space="preserve"> modulators. Provided diagrams are not intended to constrain actual implementation.</w:t>
            </w:r>
          </w:p>
          <w:p w14:paraId="2C9F03E8" w14:textId="77777777" w:rsidR="003B794C" w:rsidRPr="003B794C" w:rsidRDefault="003B794C" w:rsidP="003B794C">
            <w:pPr>
              <w:overflowPunct/>
              <w:autoSpaceDE/>
              <w:autoSpaceDN/>
              <w:adjustRightInd/>
              <w:spacing w:after="0"/>
              <w:ind w:leftChars="200" w:left="400"/>
              <w:textAlignment w:val="auto"/>
              <w:rPr>
                <w:rFonts w:eastAsia="Batang"/>
                <w:lang w:val="en-GB" w:eastAsia="ko-KR"/>
              </w:rPr>
            </w:pPr>
            <w:r w:rsidRPr="003B794C">
              <w:rPr>
                <w:rFonts w:eastAsia="Batang"/>
                <w:lang w:val="en-GB" w:eastAsia="ko-KR"/>
              </w:rPr>
              <w:t xml:space="preserve">Following blocks could be used as an alternative </w:t>
            </w:r>
            <w:proofErr w:type="spellStart"/>
            <w:r w:rsidRPr="003B794C">
              <w:rPr>
                <w:rFonts w:eastAsia="Batang"/>
                <w:lang w:val="en-GB" w:eastAsia="ko-KR"/>
              </w:rPr>
              <w:t>tx</w:t>
            </w:r>
            <w:proofErr w:type="spellEnd"/>
            <w:r w:rsidRPr="003B794C">
              <w:rPr>
                <w:rFonts w:eastAsia="Batang"/>
                <w:lang w:val="en-GB" w:eastAsia="ko-KR"/>
              </w:rPr>
              <w:t xml:space="preserve"> architecture in device architecture diagrams.</w:t>
            </w:r>
          </w:p>
          <w:p w14:paraId="6B659799" w14:textId="77777777" w:rsidR="003B794C" w:rsidRPr="003B794C" w:rsidRDefault="003B794C" w:rsidP="003B794C">
            <w:pPr>
              <w:numPr>
                <w:ilvl w:val="0"/>
                <w:numId w:val="21"/>
              </w:numPr>
              <w:overflowPunct/>
              <w:autoSpaceDE/>
              <w:autoSpaceDN/>
              <w:adjustRightInd/>
              <w:snapToGrid w:val="0"/>
              <w:spacing w:after="0"/>
              <w:ind w:leftChars="380" w:left="1120"/>
              <w:textAlignment w:val="auto"/>
              <w:rPr>
                <w:rFonts w:eastAsia="Batang"/>
                <w:lang w:val="en-GB" w:eastAsia="ko-KR"/>
              </w:rPr>
            </w:pPr>
            <w:r w:rsidRPr="003B794C">
              <w:rPr>
                <w:rFonts w:eastAsia="Batang"/>
                <w:lang w:val="en-GB" w:eastAsia="ko-KR"/>
              </w:rPr>
              <w:t xml:space="preserve">Device </w:t>
            </w:r>
            <w:r w:rsidRPr="003B794C">
              <w:rPr>
                <w:rFonts w:eastAsia="等线"/>
                <w:lang w:val="en-GB" w:eastAsia="ko-KR"/>
              </w:rPr>
              <w:t>1/2a with OOK/BPSK</w:t>
            </w:r>
          </w:p>
          <w:p w14:paraId="3375AAE4" w14:textId="77777777" w:rsidR="003B794C" w:rsidRPr="003B794C" w:rsidRDefault="003B794C" w:rsidP="003B794C">
            <w:pPr>
              <w:numPr>
                <w:ilvl w:val="1"/>
                <w:numId w:val="21"/>
              </w:numPr>
              <w:overflowPunct/>
              <w:autoSpaceDE/>
              <w:autoSpaceDN/>
              <w:adjustRightInd/>
              <w:snapToGrid w:val="0"/>
              <w:spacing w:after="0"/>
              <w:ind w:leftChars="740" w:left="1840"/>
              <w:textAlignment w:val="auto"/>
              <w:rPr>
                <w:rFonts w:eastAsia="Batang"/>
                <w:lang w:val="en-GB" w:eastAsia="ko-KR"/>
              </w:rPr>
            </w:pPr>
            <w:r w:rsidRPr="003B794C">
              <w:rPr>
                <w:rFonts w:eastAsia="等线"/>
                <w:lang w:val="en-GB" w:eastAsia="ko-KR"/>
              </w:rPr>
              <w:t>Tx modulator is based on impedance switching between two states.</w:t>
            </w:r>
          </w:p>
          <w:p w14:paraId="4429AC4B" w14:textId="77777777" w:rsidR="003B794C" w:rsidRPr="003B794C" w:rsidRDefault="003B794C" w:rsidP="003B794C">
            <w:pPr>
              <w:numPr>
                <w:ilvl w:val="1"/>
                <w:numId w:val="21"/>
              </w:numPr>
              <w:overflowPunct/>
              <w:autoSpaceDE/>
              <w:autoSpaceDN/>
              <w:adjustRightInd/>
              <w:snapToGrid w:val="0"/>
              <w:spacing w:after="0"/>
              <w:ind w:leftChars="740" w:left="1840"/>
              <w:textAlignment w:val="auto"/>
              <w:rPr>
                <w:rFonts w:eastAsia="Batang"/>
                <w:lang w:val="en-GB" w:eastAsia="ko-KR"/>
              </w:rPr>
            </w:pPr>
            <w:r w:rsidRPr="003B794C">
              <w:rPr>
                <w:rFonts w:eastAsia="等线"/>
                <w:lang w:val="en-GB" w:eastAsia="ko-KR"/>
              </w:rPr>
              <w:t>OOK/PSK can be realized by the choice of two impedance values.</w:t>
            </w:r>
          </w:p>
          <w:p w14:paraId="0DC38D52" w14:textId="77777777" w:rsidR="003B794C" w:rsidRPr="003B794C" w:rsidRDefault="003B794C" w:rsidP="003B794C">
            <w:pPr>
              <w:numPr>
                <w:ilvl w:val="0"/>
                <w:numId w:val="21"/>
              </w:numPr>
              <w:overflowPunct/>
              <w:autoSpaceDE/>
              <w:autoSpaceDN/>
              <w:adjustRightInd/>
              <w:snapToGrid w:val="0"/>
              <w:spacing w:after="0"/>
              <w:ind w:leftChars="380" w:left="1120"/>
              <w:textAlignment w:val="auto"/>
              <w:rPr>
                <w:rFonts w:eastAsia="Batang"/>
                <w:lang w:val="en-GB" w:eastAsia="ko-KR"/>
              </w:rPr>
            </w:pPr>
            <w:r w:rsidRPr="003B794C">
              <w:rPr>
                <w:rFonts w:eastAsia="Batang"/>
                <w:lang w:val="en-GB" w:eastAsia="ko-KR"/>
              </w:rPr>
              <w:t xml:space="preserve">Device </w:t>
            </w:r>
            <w:r w:rsidRPr="003B794C">
              <w:rPr>
                <w:rFonts w:eastAsia="等线"/>
                <w:lang w:val="en-GB" w:eastAsia="ko-KR"/>
              </w:rPr>
              <w:t>1/2a with BFSK</w:t>
            </w:r>
          </w:p>
          <w:p w14:paraId="22112EA0" w14:textId="77777777" w:rsidR="003B794C" w:rsidRPr="003B794C" w:rsidRDefault="003B794C" w:rsidP="003B794C">
            <w:pPr>
              <w:numPr>
                <w:ilvl w:val="1"/>
                <w:numId w:val="21"/>
              </w:numPr>
              <w:overflowPunct/>
              <w:autoSpaceDE/>
              <w:autoSpaceDN/>
              <w:adjustRightInd/>
              <w:snapToGrid w:val="0"/>
              <w:spacing w:after="0"/>
              <w:ind w:leftChars="740" w:left="1840"/>
              <w:textAlignment w:val="auto"/>
              <w:rPr>
                <w:rFonts w:eastAsia="Batang"/>
                <w:lang w:val="en-GB" w:eastAsia="ko-KR"/>
              </w:rPr>
            </w:pPr>
            <w:r w:rsidRPr="003B794C">
              <w:rPr>
                <w:rFonts w:eastAsia="等线"/>
                <w:lang w:val="en-GB" w:eastAsia="ko-KR"/>
              </w:rPr>
              <w:t>Tx modulator is based on impedance switching between two states.</w:t>
            </w:r>
          </w:p>
          <w:p w14:paraId="08366D92" w14:textId="77777777" w:rsidR="003B794C" w:rsidRPr="003B794C" w:rsidRDefault="003B794C" w:rsidP="003B794C">
            <w:pPr>
              <w:numPr>
                <w:ilvl w:val="1"/>
                <w:numId w:val="21"/>
              </w:numPr>
              <w:overflowPunct/>
              <w:autoSpaceDE/>
              <w:autoSpaceDN/>
              <w:adjustRightInd/>
              <w:snapToGrid w:val="0"/>
              <w:spacing w:after="0"/>
              <w:ind w:leftChars="740" w:left="1840"/>
              <w:textAlignment w:val="auto"/>
              <w:rPr>
                <w:rFonts w:eastAsia="Batang"/>
                <w:lang w:val="en-GB" w:eastAsia="ko-KR"/>
              </w:rPr>
            </w:pPr>
            <w:r w:rsidRPr="003B794C">
              <w:rPr>
                <w:rFonts w:eastAsia="等线"/>
                <w:lang w:val="en-GB" w:eastAsia="ko-KR"/>
              </w:rPr>
              <w:t>BFSK can be realized by the choice of IF frequency f1 and f2 based on baseband information bits.</w:t>
            </w:r>
          </w:p>
          <w:p w14:paraId="2B162B6B" w14:textId="77777777" w:rsidR="003B794C" w:rsidRPr="003B794C" w:rsidRDefault="003B794C" w:rsidP="003B794C">
            <w:pPr>
              <w:numPr>
                <w:ilvl w:val="0"/>
                <w:numId w:val="21"/>
              </w:numPr>
              <w:overflowPunct/>
              <w:autoSpaceDE/>
              <w:autoSpaceDN/>
              <w:adjustRightInd/>
              <w:snapToGrid w:val="0"/>
              <w:spacing w:after="0"/>
              <w:ind w:leftChars="380" w:left="1120"/>
              <w:textAlignment w:val="auto"/>
              <w:rPr>
                <w:rFonts w:eastAsia="Batang"/>
                <w:lang w:val="en-GB" w:eastAsia="ko-KR"/>
              </w:rPr>
            </w:pPr>
            <w:r w:rsidRPr="003B794C">
              <w:rPr>
                <w:rFonts w:eastAsia="Batang"/>
                <w:lang w:val="en-GB" w:eastAsia="ko-KR"/>
              </w:rPr>
              <w:t>Device 2</w:t>
            </w:r>
            <w:r w:rsidRPr="003B794C">
              <w:rPr>
                <w:rFonts w:eastAsia="等线"/>
                <w:lang w:val="en-GB" w:eastAsia="ko-KR"/>
              </w:rPr>
              <w:t>b with OOK</w:t>
            </w:r>
          </w:p>
          <w:p w14:paraId="0C8C7640" w14:textId="77777777" w:rsidR="003B794C" w:rsidRPr="003B794C" w:rsidRDefault="003B794C" w:rsidP="003B794C">
            <w:pPr>
              <w:numPr>
                <w:ilvl w:val="1"/>
                <w:numId w:val="21"/>
              </w:numPr>
              <w:overflowPunct/>
              <w:autoSpaceDE/>
              <w:autoSpaceDN/>
              <w:adjustRightInd/>
              <w:snapToGrid w:val="0"/>
              <w:spacing w:after="0"/>
              <w:ind w:leftChars="740" w:left="1840"/>
              <w:textAlignment w:val="auto"/>
              <w:rPr>
                <w:rFonts w:eastAsia="Batang"/>
                <w:lang w:val="en-GB" w:eastAsia="ko-KR"/>
              </w:rPr>
            </w:pPr>
            <w:r w:rsidRPr="003B794C">
              <w:rPr>
                <w:rFonts w:eastAsia="等线"/>
                <w:lang w:val="en-GB" w:eastAsia="ko-KR"/>
              </w:rPr>
              <w:t>Baseband information bits control the switch between LO and output.</w:t>
            </w:r>
          </w:p>
          <w:p w14:paraId="03A12894" w14:textId="77777777" w:rsidR="003B794C" w:rsidRPr="003B794C" w:rsidRDefault="003B794C" w:rsidP="003B794C">
            <w:pPr>
              <w:numPr>
                <w:ilvl w:val="1"/>
                <w:numId w:val="21"/>
              </w:numPr>
              <w:overflowPunct/>
              <w:autoSpaceDE/>
              <w:autoSpaceDN/>
              <w:adjustRightInd/>
              <w:snapToGrid w:val="0"/>
              <w:spacing w:after="0"/>
              <w:ind w:leftChars="740" w:left="1840"/>
              <w:textAlignment w:val="auto"/>
              <w:rPr>
                <w:rFonts w:eastAsia="Batang"/>
                <w:lang w:val="en-GB" w:eastAsia="ko-KR"/>
              </w:rPr>
            </w:pPr>
            <w:r w:rsidRPr="003B794C">
              <w:rPr>
                <w:rFonts w:eastAsia="等线"/>
                <w:lang w:val="en-GB" w:eastAsia="ko-KR"/>
              </w:rPr>
              <w:t>[Matching network may or may not exist.]</w:t>
            </w:r>
          </w:p>
          <w:p w14:paraId="589E7980" w14:textId="77777777" w:rsidR="003B794C" w:rsidRPr="003B794C" w:rsidRDefault="003B794C" w:rsidP="003B794C">
            <w:pPr>
              <w:numPr>
                <w:ilvl w:val="0"/>
                <w:numId w:val="21"/>
              </w:numPr>
              <w:overflowPunct/>
              <w:autoSpaceDE/>
              <w:autoSpaceDN/>
              <w:adjustRightInd/>
              <w:snapToGrid w:val="0"/>
              <w:spacing w:after="0"/>
              <w:ind w:leftChars="380" w:left="1120"/>
              <w:textAlignment w:val="auto"/>
              <w:rPr>
                <w:rFonts w:eastAsia="Batang"/>
                <w:lang w:val="en-GB" w:eastAsia="ko-KR"/>
              </w:rPr>
            </w:pPr>
            <w:r w:rsidRPr="003B794C">
              <w:rPr>
                <w:rFonts w:eastAsia="Batang"/>
                <w:lang w:val="en-GB" w:eastAsia="ko-KR"/>
              </w:rPr>
              <w:t>Device 2</w:t>
            </w:r>
            <w:r w:rsidRPr="003B794C">
              <w:rPr>
                <w:rFonts w:eastAsia="等线"/>
                <w:lang w:val="en-GB" w:eastAsia="ko-KR"/>
              </w:rPr>
              <w:t>b with BPSK</w:t>
            </w:r>
          </w:p>
          <w:p w14:paraId="52A80521" w14:textId="77777777" w:rsidR="003B794C" w:rsidRPr="003B794C" w:rsidRDefault="003B794C" w:rsidP="003B794C">
            <w:pPr>
              <w:numPr>
                <w:ilvl w:val="1"/>
                <w:numId w:val="21"/>
              </w:numPr>
              <w:overflowPunct/>
              <w:autoSpaceDE/>
              <w:autoSpaceDN/>
              <w:adjustRightInd/>
              <w:snapToGrid w:val="0"/>
              <w:spacing w:after="0"/>
              <w:ind w:leftChars="740" w:left="1840"/>
              <w:textAlignment w:val="auto"/>
              <w:rPr>
                <w:rFonts w:eastAsia="Batang"/>
                <w:lang w:val="en-GB" w:eastAsia="ko-KR"/>
              </w:rPr>
            </w:pPr>
            <w:r w:rsidRPr="003B794C">
              <w:rPr>
                <w:rFonts w:eastAsia="等线"/>
                <w:lang w:val="en-GB" w:eastAsia="ko-KR"/>
              </w:rPr>
              <w:t>Baseband information bits select a phase of differential carrier frequency signal.</w:t>
            </w:r>
          </w:p>
          <w:p w14:paraId="12D9B6D5" w14:textId="77777777" w:rsidR="003B794C" w:rsidRPr="003B794C" w:rsidRDefault="003B794C" w:rsidP="003B794C">
            <w:pPr>
              <w:numPr>
                <w:ilvl w:val="0"/>
                <w:numId w:val="21"/>
              </w:numPr>
              <w:overflowPunct/>
              <w:autoSpaceDE/>
              <w:autoSpaceDN/>
              <w:adjustRightInd/>
              <w:snapToGrid w:val="0"/>
              <w:spacing w:after="0"/>
              <w:ind w:leftChars="380" w:left="1120"/>
              <w:textAlignment w:val="auto"/>
              <w:rPr>
                <w:rFonts w:eastAsia="Batang"/>
                <w:lang w:val="en-GB" w:eastAsia="ko-KR"/>
              </w:rPr>
            </w:pPr>
            <w:r w:rsidRPr="003B794C">
              <w:rPr>
                <w:rFonts w:eastAsia="Batang"/>
                <w:lang w:val="en-GB" w:eastAsia="ko-KR"/>
              </w:rPr>
              <w:t>Device 2</w:t>
            </w:r>
            <w:r w:rsidRPr="003B794C">
              <w:rPr>
                <w:rFonts w:eastAsia="等线"/>
                <w:lang w:val="en-GB" w:eastAsia="ko-KR"/>
              </w:rPr>
              <w:t>b with BFSK</w:t>
            </w:r>
          </w:p>
          <w:p w14:paraId="4547B5D0" w14:textId="77777777" w:rsidR="003B794C" w:rsidRPr="003B794C" w:rsidRDefault="003B794C" w:rsidP="003B794C">
            <w:pPr>
              <w:numPr>
                <w:ilvl w:val="1"/>
                <w:numId w:val="21"/>
              </w:numPr>
              <w:overflowPunct/>
              <w:autoSpaceDE/>
              <w:autoSpaceDN/>
              <w:adjustRightInd/>
              <w:snapToGrid w:val="0"/>
              <w:spacing w:after="0"/>
              <w:ind w:leftChars="740" w:left="1840"/>
              <w:textAlignment w:val="auto"/>
              <w:rPr>
                <w:rFonts w:eastAsia="Batang"/>
                <w:lang w:val="en-GB" w:eastAsia="ko-KR"/>
              </w:rPr>
            </w:pPr>
            <w:r w:rsidRPr="003B794C">
              <w:rPr>
                <w:rFonts w:eastAsia="等线"/>
                <w:lang w:val="en-GB" w:eastAsia="ko-KR"/>
              </w:rPr>
              <w:t>Baseband input signal directly controls the choice of carrier frequency f1 and f2 generated from LO.</w:t>
            </w:r>
          </w:p>
          <w:p w14:paraId="0E855189" w14:textId="77777777" w:rsidR="003B794C" w:rsidRDefault="003B794C" w:rsidP="00F22498">
            <w:pPr>
              <w:widowControl w:val="0"/>
              <w:overflowPunct/>
              <w:spacing w:after="0"/>
              <w:jc w:val="both"/>
              <w:textAlignment w:val="auto"/>
              <w:rPr>
                <w:sz w:val="21"/>
                <w:szCs w:val="21"/>
                <w:lang w:val="en-GB" w:eastAsia="zh-CN"/>
              </w:rPr>
            </w:pPr>
          </w:p>
          <w:p w14:paraId="4BDEADFB" w14:textId="77777777" w:rsidR="003B794C" w:rsidRPr="00836D9F" w:rsidRDefault="003B794C" w:rsidP="003B794C">
            <w:pPr>
              <w:rPr>
                <w:lang w:eastAsia="x-none"/>
              </w:rPr>
            </w:pPr>
            <w:r w:rsidRPr="00836D9F">
              <w:rPr>
                <w:highlight w:val="green"/>
                <w:lang w:eastAsia="x-none"/>
              </w:rPr>
              <w:t>Agreement</w:t>
            </w:r>
          </w:p>
          <w:p w14:paraId="5399C016" w14:textId="7DCEAB4D" w:rsidR="00F22498" w:rsidRPr="003B794C" w:rsidRDefault="003B794C" w:rsidP="003B794C">
            <w:pPr>
              <w:rPr>
                <w:lang w:eastAsia="zh-CN"/>
              </w:rPr>
            </w:pPr>
            <w:r w:rsidRPr="00836D9F">
              <w:rPr>
                <w:lang w:eastAsia="x-none"/>
              </w:rPr>
              <w:t xml:space="preserve">Companies are encouraged to provide </w:t>
            </w:r>
            <w:r w:rsidRPr="00836D9F">
              <w:t xml:space="preserve">receiver sensitivity numbers used in their evaluations with justification of feasibility to agenda 9.4.1.1, along with their evaluation assumptions. </w:t>
            </w:r>
          </w:p>
        </w:tc>
      </w:tr>
      <w:bookmarkEnd w:id="3"/>
    </w:tbl>
    <w:p w14:paraId="3F7B05F6" w14:textId="77777777" w:rsidR="002C1223" w:rsidRDefault="002C1223" w:rsidP="002C1223">
      <w:pPr>
        <w:pStyle w:val="af4"/>
        <w:jc w:val="both"/>
        <w:rPr>
          <w:i/>
          <w:sz w:val="21"/>
          <w:szCs w:val="21"/>
          <w:lang w:val="en-US" w:eastAsia="ko-KR"/>
        </w:rPr>
      </w:pPr>
    </w:p>
    <w:p w14:paraId="6DA07C37" w14:textId="35415C20"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C55A0A">
        <w:rPr>
          <w:rFonts w:hint="eastAsia"/>
          <w:sz w:val="21"/>
          <w:szCs w:val="21"/>
          <w:lang w:val="en-US" w:eastAsia="zh-CN"/>
        </w:rPr>
        <w:t xml:space="preserve">the remaining issues on </w:t>
      </w:r>
      <w:r w:rsidR="00E8609C" w:rsidRPr="00E8609C">
        <w:rPr>
          <w:sz w:val="21"/>
          <w:szCs w:val="21"/>
          <w:lang w:val="en-US" w:eastAsia="zh-CN"/>
        </w:rPr>
        <w:t>Ambient IoT</w:t>
      </w:r>
      <w:r w:rsidR="00DC3D66">
        <w:rPr>
          <w:rFonts w:hint="eastAsia"/>
          <w:sz w:val="21"/>
          <w:szCs w:val="21"/>
          <w:lang w:val="en-US" w:eastAsia="zh-CN"/>
        </w:rPr>
        <w:t xml:space="preserve"> </w:t>
      </w:r>
      <w:r w:rsidR="00DC3D66" w:rsidRPr="00DC3D66">
        <w:rPr>
          <w:sz w:val="21"/>
          <w:szCs w:val="21"/>
          <w:lang w:val="en-US" w:eastAsia="zh-CN"/>
        </w:rPr>
        <w:t>device architectures</w:t>
      </w:r>
      <w:r w:rsidR="00090A71">
        <w:rPr>
          <w:sz w:val="21"/>
          <w:szCs w:val="21"/>
          <w:lang w:val="en-US" w:eastAsia="zh-CN"/>
        </w:rPr>
        <w:t>.</w:t>
      </w:r>
    </w:p>
    <w:bookmarkEnd w:id="1"/>
    <w:bookmarkEnd w:id="2"/>
    <w:p w14:paraId="458CBDE4" w14:textId="0C09CCD5" w:rsidR="00660081" w:rsidRDefault="006510E2" w:rsidP="00660081">
      <w:pPr>
        <w:pStyle w:val="1"/>
      </w:pPr>
      <w:r>
        <w:lastRenderedPageBreak/>
        <w:t>Discussion</w:t>
      </w:r>
      <w:r w:rsidR="00660081">
        <w:t xml:space="preserve"> on </w:t>
      </w:r>
      <w:r w:rsidR="000E4FE0" w:rsidRPr="000E4FE0">
        <w:t>Ambient IoT</w:t>
      </w:r>
      <w:r w:rsidR="005223A5">
        <w:rPr>
          <w:rFonts w:eastAsiaTheme="minorEastAsia" w:hint="eastAsia"/>
          <w:lang w:eastAsia="zh-CN"/>
        </w:rPr>
        <w:t xml:space="preserve"> device architectures</w:t>
      </w:r>
    </w:p>
    <w:p w14:paraId="32AE9783" w14:textId="1C90DD32" w:rsidR="00863DA5" w:rsidRDefault="00F90EB3" w:rsidP="00863DA5">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L</w:t>
      </w:r>
      <w:r>
        <w:rPr>
          <w:rFonts w:ascii="Arial" w:hAnsi="Arial" w:hint="eastAsia"/>
          <w:noProof/>
          <w:sz w:val="32"/>
          <w:lang w:eastAsia="zh-CN"/>
        </w:rPr>
        <w:t>arge f</w:t>
      </w:r>
      <w:r w:rsidR="00863DA5">
        <w:rPr>
          <w:rFonts w:ascii="Arial" w:hAnsi="Arial" w:hint="eastAsia"/>
          <w:noProof/>
          <w:sz w:val="32"/>
          <w:lang w:eastAsia="zh-CN"/>
        </w:rPr>
        <w:t xml:space="preserve">requency </w:t>
      </w:r>
      <w:r>
        <w:rPr>
          <w:rFonts w:ascii="Arial" w:hAnsi="Arial" w:hint="eastAsia"/>
          <w:noProof/>
          <w:sz w:val="32"/>
          <w:lang w:eastAsia="zh-CN"/>
        </w:rPr>
        <w:t>s</w:t>
      </w:r>
      <w:r w:rsidR="00863DA5">
        <w:rPr>
          <w:rFonts w:ascii="Arial" w:hAnsi="Arial" w:hint="eastAsia"/>
          <w:noProof/>
          <w:sz w:val="32"/>
          <w:lang w:eastAsia="zh-CN"/>
        </w:rPr>
        <w:t>hift</w:t>
      </w:r>
    </w:p>
    <w:p w14:paraId="46F4E45D" w14:textId="77777777" w:rsidR="003F4A99" w:rsidRDefault="00963F53" w:rsidP="00963F53">
      <w:pPr>
        <w:overflowPunct/>
        <w:autoSpaceDE/>
        <w:autoSpaceDN/>
        <w:adjustRightInd/>
        <w:snapToGrid w:val="0"/>
        <w:spacing w:after="120" w:line="280" w:lineRule="atLeast"/>
        <w:jc w:val="both"/>
        <w:textAlignment w:val="auto"/>
        <w:rPr>
          <w:lang w:eastAsia="zh-CN"/>
        </w:rPr>
      </w:pPr>
      <w:r>
        <w:rPr>
          <w:rFonts w:eastAsia="等线" w:hint="eastAsia"/>
          <w:bCs/>
          <w:sz w:val="21"/>
          <w:lang w:eastAsia="zh-CN"/>
        </w:rPr>
        <w:t xml:space="preserve">Regarding the </w:t>
      </w:r>
      <w:r w:rsidR="00A91DA7">
        <w:rPr>
          <w:rFonts w:eastAsia="等线" w:hint="eastAsia"/>
          <w:bCs/>
          <w:sz w:val="21"/>
          <w:lang w:eastAsia="zh-CN"/>
        </w:rPr>
        <w:t xml:space="preserve">large </w:t>
      </w:r>
      <w:r>
        <w:rPr>
          <w:rFonts w:eastAsia="等线" w:hint="eastAsia"/>
          <w:bCs/>
          <w:sz w:val="21"/>
          <w:lang w:eastAsia="zh-CN"/>
        </w:rPr>
        <w:t>frequency shift</w:t>
      </w:r>
      <w:r w:rsidR="00A91DA7">
        <w:rPr>
          <w:rFonts w:eastAsia="等线" w:hint="eastAsia"/>
          <w:bCs/>
          <w:sz w:val="21"/>
          <w:lang w:eastAsia="zh-CN"/>
        </w:rPr>
        <w:t xml:space="preserve"> </w:t>
      </w:r>
      <w:r>
        <w:rPr>
          <w:rFonts w:eastAsia="等线" w:hint="eastAsia"/>
          <w:bCs/>
          <w:sz w:val="21"/>
          <w:lang w:eastAsia="zh-CN"/>
        </w:rPr>
        <w:t xml:space="preserve">(e.g., tens of MHz), </w:t>
      </w:r>
      <w:r w:rsidR="00A91DA7">
        <w:rPr>
          <w:rFonts w:eastAsia="等线" w:hint="eastAsia"/>
          <w:bCs/>
          <w:sz w:val="21"/>
          <w:lang w:eastAsia="zh-CN"/>
        </w:rPr>
        <w:t>it</w:t>
      </w:r>
      <w:r>
        <w:rPr>
          <w:rFonts w:eastAsia="等线" w:hint="eastAsia"/>
          <w:bCs/>
          <w:sz w:val="21"/>
          <w:lang w:eastAsia="zh-CN"/>
        </w:rPr>
        <w:t xml:space="preserve"> is mainly used for better spectrum </w:t>
      </w:r>
      <w:r>
        <w:rPr>
          <w:rFonts w:eastAsia="等线"/>
          <w:bCs/>
          <w:sz w:val="21"/>
          <w:lang w:eastAsia="zh-CN"/>
        </w:rPr>
        <w:t>utilizati</w:t>
      </w:r>
      <w:r>
        <w:rPr>
          <w:rFonts w:eastAsia="等线" w:hint="eastAsia"/>
          <w:bCs/>
          <w:sz w:val="21"/>
          <w:lang w:eastAsia="zh-CN"/>
        </w:rPr>
        <w:t>o</w:t>
      </w:r>
      <w:r>
        <w:rPr>
          <w:rFonts w:eastAsia="等线"/>
          <w:bCs/>
          <w:sz w:val="21"/>
          <w:lang w:eastAsia="zh-CN"/>
        </w:rPr>
        <w:t>n and</w:t>
      </w:r>
      <w:r>
        <w:rPr>
          <w:rFonts w:eastAsia="等线" w:hint="eastAsia"/>
          <w:bCs/>
          <w:sz w:val="21"/>
          <w:lang w:eastAsia="zh-CN"/>
        </w:rPr>
        <w:t xml:space="preserve"> avoiding the necessity of reader</w:t>
      </w:r>
      <w:r>
        <w:rPr>
          <w:rFonts w:eastAsia="等线"/>
          <w:bCs/>
          <w:sz w:val="21"/>
          <w:lang w:eastAsia="zh-CN"/>
        </w:rPr>
        <w:t>’</w:t>
      </w:r>
      <w:r>
        <w:rPr>
          <w:rFonts w:eastAsia="等线" w:hint="eastAsia"/>
          <w:bCs/>
          <w:sz w:val="21"/>
          <w:lang w:eastAsia="zh-CN"/>
        </w:rPr>
        <w:t>s full duplex capability.</w:t>
      </w:r>
      <w:r w:rsidR="00A91DA7">
        <w:rPr>
          <w:rFonts w:eastAsia="等线" w:hint="eastAsia"/>
          <w:bCs/>
          <w:sz w:val="21"/>
          <w:lang w:eastAsia="zh-CN"/>
        </w:rPr>
        <w:t xml:space="preserve"> In addition, in some cases</w:t>
      </w:r>
      <w:r w:rsidR="00A1369B">
        <w:rPr>
          <w:rFonts w:eastAsia="等线" w:hint="eastAsia"/>
          <w:bCs/>
          <w:sz w:val="21"/>
          <w:lang w:eastAsia="zh-CN"/>
        </w:rPr>
        <w:t xml:space="preserve"> of </w:t>
      </w:r>
      <w:r w:rsidR="00E14973">
        <w:rPr>
          <w:rFonts w:eastAsia="等线"/>
          <w:bCs/>
          <w:sz w:val="21"/>
          <w:lang w:eastAsia="zh-CN"/>
        </w:rPr>
        <w:t>involving</w:t>
      </w:r>
      <w:r w:rsidR="00E14973">
        <w:rPr>
          <w:rFonts w:eastAsia="等线" w:hint="eastAsia"/>
          <w:bCs/>
          <w:sz w:val="21"/>
          <w:lang w:eastAsia="zh-CN"/>
        </w:rPr>
        <w:t xml:space="preserve"> </w:t>
      </w:r>
      <w:r w:rsidR="00A1369B">
        <w:rPr>
          <w:rFonts w:eastAsia="等线" w:hint="eastAsia"/>
          <w:bCs/>
          <w:sz w:val="21"/>
          <w:lang w:eastAsia="zh-CN"/>
        </w:rPr>
        <w:t>CW</w:t>
      </w:r>
      <w:r w:rsidR="00E14973">
        <w:rPr>
          <w:rFonts w:eastAsia="等线" w:hint="eastAsia"/>
          <w:bCs/>
          <w:sz w:val="21"/>
          <w:lang w:eastAsia="zh-CN"/>
        </w:rPr>
        <w:t xml:space="preserve"> nodes</w:t>
      </w:r>
      <w:r w:rsidR="00A91DA7">
        <w:rPr>
          <w:rFonts w:eastAsia="等线" w:hint="eastAsia"/>
          <w:bCs/>
          <w:sz w:val="21"/>
          <w:lang w:eastAsia="zh-CN"/>
        </w:rPr>
        <w:t>, l</w:t>
      </w:r>
      <w:r w:rsidR="00A91DA7" w:rsidRPr="00A91DA7">
        <w:rPr>
          <w:rFonts w:eastAsia="等线"/>
          <w:bCs/>
          <w:sz w:val="21"/>
          <w:lang w:eastAsia="zh-CN"/>
        </w:rPr>
        <w:t>arge frequency shift can address potential frequency regulation issue by shifting D2R transmission from e.g., FDD DL spectrum to FDD UL spectrum</w:t>
      </w:r>
      <w:r w:rsidR="00A1369B">
        <w:rPr>
          <w:rFonts w:eastAsia="等线" w:hint="eastAsia"/>
          <w:bCs/>
          <w:sz w:val="21"/>
          <w:lang w:eastAsia="zh-CN"/>
        </w:rPr>
        <w:t>.</w:t>
      </w:r>
      <w:r w:rsidR="00DA13CE">
        <w:rPr>
          <w:rFonts w:eastAsia="等线" w:hint="eastAsia"/>
          <w:bCs/>
          <w:sz w:val="21"/>
          <w:lang w:eastAsia="zh-CN"/>
        </w:rPr>
        <w:t xml:space="preserve"> </w:t>
      </w:r>
      <w:r>
        <w:rPr>
          <w:rFonts w:eastAsia="等线" w:hint="eastAsia"/>
          <w:bCs/>
          <w:sz w:val="21"/>
          <w:lang w:eastAsia="zh-CN"/>
        </w:rPr>
        <w:t xml:space="preserve">The purpose of frequency shift is for </w:t>
      </w:r>
      <w:r w:rsidRPr="002712B9">
        <w:rPr>
          <w:rFonts w:eastAsia="等线"/>
          <w:bCs/>
          <w:sz w:val="21"/>
          <w:lang w:eastAsia="zh-CN"/>
        </w:rPr>
        <w:t>shifting backscattered signal from one frequency to another frequency</w:t>
      </w:r>
      <w:r>
        <w:rPr>
          <w:rFonts w:eastAsia="等线" w:hint="eastAsia"/>
          <w:bCs/>
          <w:sz w:val="21"/>
          <w:lang w:eastAsia="zh-CN"/>
        </w:rPr>
        <w:t xml:space="preserve">. Whether and how to support large frequency shift for </w:t>
      </w:r>
      <w:r w:rsidR="00DA13CE">
        <w:rPr>
          <w:rFonts w:eastAsia="等线" w:hint="eastAsia"/>
          <w:bCs/>
          <w:sz w:val="21"/>
          <w:lang w:eastAsia="zh-CN"/>
        </w:rPr>
        <w:t xml:space="preserve">all </w:t>
      </w:r>
      <w:r>
        <w:rPr>
          <w:rFonts w:eastAsia="等线" w:hint="eastAsia"/>
          <w:bCs/>
          <w:sz w:val="21"/>
          <w:lang w:eastAsia="zh-CN"/>
        </w:rPr>
        <w:t xml:space="preserve">A-IoT devices has been </w:t>
      </w:r>
      <w:r>
        <w:rPr>
          <w:rFonts w:eastAsia="等线"/>
          <w:bCs/>
          <w:sz w:val="21"/>
          <w:lang w:eastAsia="zh-CN"/>
        </w:rPr>
        <w:t>discusse</w:t>
      </w:r>
      <w:r>
        <w:rPr>
          <w:rFonts w:eastAsia="等线" w:hint="eastAsia"/>
          <w:bCs/>
          <w:sz w:val="21"/>
          <w:lang w:eastAsia="zh-CN"/>
        </w:rPr>
        <w:t>d in previous RAN1 meetings,</w:t>
      </w:r>
      <w:r w:rsidR="00B02535">
        <w:rPr>
          <w:rFonts w:eastAsia="等线" w:hint="eastAsia"/>
          <w:bCs/>
          <w:sz w:val="21"/>
          <w:lang w:eastAsia="zh-CN"/>
        </w:rPr>
        <w:t xml:space="preserve"> </w:t>
      </w:r>
      <w:r>
        <w:rPr>
          <w:rFonts w:eastAsia="等线" w:hint="eastAsia"/>
          <w:bCs/>
          <w:sz w:val="21"/>
          <w:lang w:eastAsia="zh-CN"/>
        </w:rPr>
        <w:t xml:space="preserve">some </w:t>
      </w:r>
      <w:r w:rsidR="00B02535">
        <w:rPr>
          <w:rFonts w:eastAsia="等线" w:hint="eastAsia"/>
          <w:bCs/>
          <w:sz w:val="21"/>
          <w:lang w:eastAsia="zh-CN"/>
        </w:rPr>
        <w:t xml:space="preserve">agreements and </w:t>
      </w:r>
      <w:r>
        <w:rPr>
          <w:rFonts w:eastAsia="等线"/>
          <w:bCs/>
          <w:sz w:val="21"/>
          <w:lang w:eastAsia="zh-CN"/>
        </w:rPr>
        <w:t>observations</w:t>
      </w:r>
      <w:r>
        <w:rPr>
          <w:rFonts w:eastAsia="等线" w:hint="eastAsia"/>
          <w:bCs/>
          <w:sz w:val="21"/>
          <w:lang w:eastAsia="zh-CN"/>
        </w:rPr>
        <w:t xml:space="preserve"> </w:t>
      </w:r>
      <w:r>
        <w:rPr>
          <w:rFonts w:hint="eastAsia"/>
          <w:lang w:eastAsia="zh-CN"/>
        </w:rPr>
        <w:t>have been made.</w:t>
      </w:r>
    </w:p>
    <w:p w14:paraId="3BE99CA7" w14:textId="77777777" w:rsidR="003F4A99" w:rsidRDefault="003F4A99" w:rsidP="003F4A9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As a common understanding, it is impossible to conduct frequency shifting for device 1 due to the constraints of device capability. </w:t>
      </w:r>
      <w:r w:rsidRPr="007D2432">
        <w:rPr>
          <w:rFonts w:eastAsia="等线"/>
          <w:bCs/>
          <w:sz w:val="21"/>
          <w:lang w:eastAsia="zh-CN"/>
        </w:rPr>
        <w:t>If frequency shift is considered, the power consumption and device complexity will be increased, which brings uncertainty to meet the target RAN requirements</w:t>
      </w:r>
      <w:r>
        <w:rPr>
          <w:rFonts w:eastAsia="等线" w:hint="eastAsia"/>
          <w:bCs/>
          <w:sz w:val="21"/>
          <w:lang w:eastAsia="zh-CN"/>
        </w:rPr>
        <w:t xml:space="preserve"> for device 1</w:t>
      </w:r>
      <w:r w:rsidRPr="007D2432">
        <w:rPr>
          <w:rFonts w:eastAsia="等线"/>
          <w:bCs/>
          <w:sz w:val="21"/>
          <w:lang w:eastAsia="zh-CN"/>
        </w:rPr>
        <w:t>.</w:t>
      </w:r>
      <w:r>
        <w:rPr>
          <w:rFonts w:eastAsia="等线" w:hint="eastAsia"/>
          <w:bCs/>
          <w:sz w:val="21"/>
          <w:lang w:eastAsia="zh-CN"/>
        </w:rPr>
        <w:t xml:space="preserve"> In addition, for device 2b with RF-ED/IF/ZIF receiver, it has capability of generating signals internally with corresponding </w:t>
      </w:r>
      <w:r>
        <w:rPr>
          <w:rFonts w:eastAsia="等线"/>
          <w:bCs/>
          <w:sz w:val="21"/>
          <w:lang w:eastAsia="zh-CN"/>
        </w:rPr>
        <w:t>hardware</w:t>
      </w:r>
      <w:r>
        <w:rPr>
          <w:rFonts w:eastAsia="等线" w:hint="eastAsia"/>
          <w:bCs/>
          <w:sz w:val="21"/>
          <w:lang w:eastAsia="zh-CN"/>
        </w:rPr>
        <w:t xml:space="preserve"> blocks. It seems no need to have large frequency shift for device 2b. </w:t>
      </w:r>
    </w:p>
    <w:p w14:paraId="5E2C225B" w14:textId="52D06FB2" w:rsidR="00963F53" w:rsidRDefault="00C9708D" w:rsidP="00963F53">
      <w:pPr>
        <w:overflowPunct/>
        <w:autoSpaceDE/>
        <w:autoSpaceDN/>
        <w:adjustRightInd/>
        <w:snapToGrid w:val="0"/>
        <w:spacing w:after="120" w:line="280" w:lineRule="atLeast"/>
        <w:jc w:val="both"/>
        <w:textAlignment w:val="auto"/>
        <w:rPr>
          <w:lang w:eastAsia="zh-CN"/>
        </w:rPr>
      </w:pPr>
      <w:r>
        <w:rPr>
          <w:rFonts w:hint="eastAsia"/>
          <w:lang w:eastAsia="zh-CN"/>
        </w:rPr>
        <w:t>However, from RAN1 perspective, it still has no conclusion on the feasibility of l</w:t>
      </w:r>
      <w:r w:rsidRPr="00600253">
        <w:t>arge frequency shift</w:t>
      </w:r>
      <w:r>
        <w:rPr>
          <w:rFonts w:hint="eastAsia"/>
          <w:lang w:eastAsia="zh-CN"/>
        </w:rPr>
        <w:t xml:space="preserve"> for device 2a.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22D4C" w:rsidRPr="00FA576D" w14:paraId="64B7C192" w14:textId="77777777" w:rsidTr="00811D49">
        <w:tc>
          <w:tcPr>
            <w:tcW w:w="9521" w:type="dxa"/>
            <w:shd w:val="clear" w:color="auto" w:fill="auto"/>
          </w:tcPr>
          <w:p w14:paraId="6EE1E6AD" w14:textId="77777777" w:rsidR="006C5FEE" w:rsidRPr="006C5FEE" w:rsidRDefault="006C5FEE" w:rsidP="006C5FEE">
            <w:pPr>
              <w:overflowPunct/>
              <w:autoSpaceDE/>
              <w:autoSpaceDN/>
              <w:adjustRightInd/>
              <w:spacing w:after="0"/>
              <w:textAlignment w:val="auto"/>
              <w:rPr>
                <w:rFonts w:eastAsia="Batang"/>
                <w:b/>
                <w:bCs/>
                <w:lang w:val="en-GB" w:eastAsia="ko-KR"/>
              </w:rPr>
            </w:pPr>
            <w:r w:rsidRPr="006C5FEE">
              <w:rPr>
                <w:rFonts w:eastAsia="Batang"/>
                <w:b/>
                <w:bCs/>
                <w:lang w:val="en-GB"/>
              </w:rPr>
              <w:t>Observation</w:t>
            </w:r>
          </w:p>
          <w:p w14:paraId="6B5B5BE1" w14:textId="77777777" w:rsidR="006C5FEE" w:rsidRPr="006C5FEE" w:rsidRDefault="006C5FEE" w:rsidP="006C5FEE">
            <w:pPr>
              <w:overflowPunct/>
              <w:autoSpaceDE/>
              <w:autoSpaceDN/>
              <w:adjustRightInd/>
              <w:spacing w:after="0"/>
              <w:textAlignment w:val="auto"/>
              <w:rPr>
                <w:rFonts w:eastAsia="Batang"/>
                <w:lang w:val="en-GB"/>
              </w:rPr>
            </w:pPr>
            <w:r w:rsidRPr="006C5FEE">
              <w:rPr>
                <w:rFonts w:eastAsia="Batang"/>
                <w:lang w:val="en-GB"/>
              </w:rPr>
              <w:t>For large frequency shift:</w:t>
            </w:r>
          </w:p>
          <w:p w14:paraId="2AE0A945" w14:textId="77777777" w:rsidR="006C5FEE" w:rsidRPr="006C5FEE" w:rsidRDefault="006C5FEE" w:rsidP="006C5FEE">
            <w:pPr>
              <w:numPr>
                <w:ilvl w:val="0"/>
                <w:numId w:val="15"/>
              </w:numPr>
              <w:overflowPunct/>
              <w:autoSpaceDE/>
              <w:autoSpaceDN/>
              <w:adjustRightInd/>
              <w:snapToGrid w:val="0"/>
              <w:spacing w:after="0"/>
              <w:textAlignment w:val="auto"/>
              <w:rPr>
                <w:rFonts w:eastAsia="Batang"/>
                <w:lang w:val="en-GB" w:eastAsia="x-none"/>
              </w:rPr>
            </w:pPr>
            <w:r w:rsidRPr="006C5FEE">
              <w:rPr>
                <w:rFonts w:eastAsia="Batang"/>
                <w:lang w:val="en-GB" w:eastAsia="x-none"/>
              </w:rPr>
              <w:t>Large frequency shift can be used in shifting reflected signal in tens of MHz, e.g., from FDD DL to FDD UL frequency or vice versa.</w:t>
            </w:r>
          </w:p>
          <w:p w14:paraId="07CA9084" w14:textId="77777777" w:rsidR="006C5FEE" w:rsidRPr="006C5FEE" w:rsidRDefault="006C5FEE" w:rsidP="006C5FEE">
            <w:pPr>
              <w:numPr>
                <w:ilvl w:val="0"/>
                <w:numId w:val="14"/>
              </w:numPr>
              <w:overflowPunct/>
              <w:autoSpaceDE/>
              <w:autoSpaceDN/>
              <w:adjustRightInd/>
              <w:snapToGrid w:val="0"/>
              <w:spacing w:after="0"/>
              <w:textAlignment w:val="auto"/>
              <w:rPr>
                <w:rFonts w:eastAsia="Batang"/>
                <w:lang w:val="en-GB" w:eastAsia="x-none"/>
              </w:rPr>
            </w:pPr>
            <w:r w:rsidRPr="006C5FEE">
              <w:rPr>
                <w:rFonts w:eastAsia="Batang"/>
                <w:lang w:val="en-GB" w:eastAsia="x-none"/>
              </w:rPr>
              <w:t xml:space="preserve">Large frequency shift consumes 10s of </w:t>
            </w:r>
            <w:proofErr w:type="spellStart"/>
            <w:r w:rsidRPr="006C5FEE">
              <w:rPr>
                <w:rFonts w:eastAsia="Batang"/>
                <w:lang w:val="en-GB" w:eastAsia="x-none"/>
              </w:rPr>
              <w:t>uW</w:t>
            </w:r>
            <w:proofErr w:type="spellEnd"/>
            <w:r w:rsidRPr="006C5FEE">
              <w:rPr>
                <w:rFonts w:eastAsia="Batang"/>
                <w:lang w:val="en-GB" w:eastAsia="x-none"/>
              </w:rPr>
              <w:t xml:space="preserve"> to 100s of </w:t>
            </w:r>
            <w:proofErr w:type="spellStart"/>
            <w:r w:rsidRPr="006C5FEE">
              <w:rPr>
                <w:rFonts w:eastAsia="Batang"/>
                <w:lang w:val="en-GB" w:eastAsia="x-none"/>
              </w:rPr>
              <w:t>uW</w:t>
            </w:r>
            <w:proofErr w:type="spellEnd"/>
            <w:r w:rsidRPr="006C5FEE">
              <w:rPr>
                <w:rFonts w:eastAsia="Batang"/>
                <w:lang w:val="en-GB" w:eastAsia="x-none"/>
              </w:rPr>
              <w:t>.</w:t>
            </w:r>
          </w:p>
          <w:p w14:paraId="0116C045" w14:textId="77777777" w:rsidR="006C5FEE" w:rsidRPr="006C5FEE" w:rsidRDefault="006C5FEE" w:rsidP="006C5FEE">
            <w:pPr>
              <w:numPr>
                <w:ilvl w:val="0"/>
                <w:numId w:val="15"/>
              </w:numPr>
              <w:overflowPunct/>
              <w:autoSpaceDE/>
              <w:autoSpaceDN/>
              <w:adjustRightInd/>
              <w:snapToGrid w:val="0"/>
              <w:spacing w:after="0"/>
              <w:textAlignment w:val="auto"/>
              <w:rPr>
                <w:rFonts w:eastAsia="Batang"/>
                <w:lang w:val="en-GB" w:eastAsia="x-none"/>
              </w:rPr>
            </w:pPr>
            <w:r w:rsidRPr="006C5FEE">
              <w:rPr>
                <w:rFonts w:eastAsia="Batang"/>
                <w:lang w:val="en-GB" w:eastAsia="x-none"/>
              </w:rPr>
              <w:t>Large frequency shift is not feasible for device 1.</w:t>
            </w:r>
          </w:p>
          <w:p w14:paraId="60DABFE7" w14:textId="77777777" w:rsidR="006C5FEE" w:rsidRPr="006C5FEE" w:rsidRDefault="006C5FEE" w:rsidP="006C5FEE">
            <w:pPr>
              <w:numPr>
                <w:ilvl w:val="0"/>
                <w:numId w:val="15"/>
              </w:numPr>
              <w:overflowPunct/>
              <w:autoSpaceDE/>
              <w:autoSpaceDN/>
              <w:adjustRightInd/>
              <w:snapToGrid w:val="0"/>
              <w:spacing w:after="0"/>
              <w:textAlignment w:val="auto"/>
              <w:rPr>
                <w:rFonts w:eastAsia="Batang"/>
                <w:lang w:val="en-GB" w:eastAsia="x-none"/>
              </w:rPr>
            </w:pPr>
            <w:r w:rsidRPr="006C5FEE">
              <w:rPr>
                <w:rFonts w:eastAsia="Batang"/>
                <w:lang w:val="en-GB" w:eastAsia="x-none"/>
              </w:rPr>
              <w:t>Large frequency shift requires a clock for IF generation which is accurate enough to avoid large guard band and interference to adjacent channels/bands.</w:t>
            </w:r>
          </w:p>
          <w:p w14:paraId="4300DA89" w14:textId="77777777" w:rsidR="006C5FEE" w:rsidRPr="006C5FEE" w:rsidRDefault="006C5FEE" w:rsidP="006C5FEE">
            <w:pPr>
              <w:numPr>
                <w:ilvl w:val="0"/>
                <w:numId w:val="15"/>
              </w:numPr>
              <w:overflowPunct/>
              <w:autoSpaceDE/>
              <w:autoSpaceDN/>
              <w:adjustRightInd/>
              <w:snapToGrid w:val="0"/>
              <w:spacing w:after="0"/>
              <w:textAlignment w:val="auto"/>
              <w:rPr>
                <w:rFonts w:eastAsia="Batang"/>
                <w:lang w:val="en-GB" w:eastAsia="x-none"/>
              </w:rPr>
            </w:pPr>
            <w:r w:rsidRPr="006C5FEE">
              <w:rPr>
                <w:rFonts w:eastAsia="Batang"/>
                <w:lang w:val="en-GB" w:eastAsia="x-none"/>
              </w:rPr>
              <w:t>Large frequency shift requires image suppression and may require harmonics suppression</w:t>
            </w:r>
          </w:p>
          <w:p w14:paraId="12CC8201" w14:textId="77777777" w:rsidR="006C5FEE" w:rsidRPr="006C5FEE" w:rsidRDefault="006C5FEE" w:rsidP="006C5FEE">
            <w:pPr>
              <w:numPr>
                <w:ilvl w:val="1"/>
                <w:numId w:val="15"/>
              </w:numPr>
              <w:overflowPunct/>
              <w:autoSpaceDE/>
              <w:autoSpaceDN/>
              <w:adjustRightInd/>
              <w:snapToGrid w:val="0"/>
              <w:spacing w:after="0"/>
              <w:textAlignment w:val="auto"/>
              <w:rPr>
                <w:rFonts w:eastAsia="Batang"/>
                <w:lang w:val="en-GB" w:eastAsia="x-none"/>
              </w:rPr>
            </w:pPr>
            <w:r w:rsidRPr="006C5FEE">
              <w:rPr>
                <w:rFonts w:eastAsia="Batang"/>
                <w:lang w:val="en-GB" w:eastAsia="x-none"/>
              </w:rPr>
              <w:t>Note: details of image suppression and harmonics suppression are not discussed in RAN1</w:t>
            </w:r>
          </w:p>
          <w:p w14:paraId="4AA417BC" w14:textId="77777777" w:rsidR="006C5FEE" w:rsidRPr="006C5FEE" w:rsidRDefault="006C5FEE" w:rsidP="006C5FEE">
            <w:pPr>
              <w:numPr>
                <w:ilvl w:val="0"/>
                <w:numId w:val="15"/>
              </w:numPr>
              <w:overflowPunct/>
              <w:autoSpaceDE/>
              <w:autoSpaceDN/>
              <w:adjustRightInd/>
              <w:snapToGrid w:val="0"/>
              <w:spacing w:after="0"/>
              <w:textAlignment w:val="auto"/>
              <w:rPr>
                <w:rFonts w:eastAsia="Batang"/>
                <w:lang w:val="en-GB" w:eastAsia="x-none"/>
              </w:rPr>
            </w:pPr>
            <w:r w:rsidRPr="006C5FEE">
              <w:rPr>
                <w:rFonts w:eastAsia="Batang"/>
                <w:lang w:val="en-GB" w:eastAsia="x-none"/>
              </w:rPr>
              <w:t>FFS: whether large frequency shift is necessary and feasible for device 2a</w:t>
            </w:r>
          </w:p>
          <w:p w14:paraId="14BC70A0" w14:textId="77777777" w:rsidR="00922D4C" w:rsidRPr="006C5FEE" w:rsidRDefault="00922D4C" w:rsidP="00FA361A">
            <w:pPr>
              <w:widowControl w:val="0"/>
              <w:overflowPunct/>
              <w:spacing w:after="0"/>
              <w:jc w:val="both"/>
              <w:textAlignment w:val="auto"/>
              <w:rPr>
                <w:sz w:val="21"/>
                <w:szCs w:val="21"/>
                <w:lang w:val="en-GB" w:eastAsia="zh-CN"/>
              </w:rPr>
            </w:pPr>
          </w:p>
          <w:p w14:paraId="1E48EEFE" w14:textId="77777777" w:rsidR="006C5FEE" w:rsidRPr="003B794C" w:rsidRDefault="006C5FEE" w:rsidP="006C5FEE">
            <w:pPr>
              <w:overflowPunct/>
              <w:autoSpaceDE/>
              <w:autoSpaceDN/>
              <w:adjustRightInd/>
              <w:spacing w:after="0"/>
              <w:textAlignment w:val="auto"/>
              <w:rPr>
                <w:rFonts w:ascii="Times" w:eastAsia="Batang" w:hAnsi="Times"/>
                <w:szCs w:val="24"/>
                <w:lang w:val="en-GB" w:eastAsia="ko-KR"/>
              </w:rPr>
            </w:pPr>
            <w:r w:rsidRPr="003B794C">
              <w:rPr>
                <w:rFonts w:ascii="Times" w:eastAsia="Batang" w:hAnsi="Times"/>
                <w:szCs w:val="24"/>
                <w:highlight w:val="green"/>
                <w:lang w:val="en-GB"/>
              </w:rPr>
              <w:t>Agreement</w:t>
            </w:r>
          </w:p>
          <w:p w14:paraId="6F0559AB" w14:textId="77777777" w:rsidR="006C5FEE" w:rsidRPr="003B794C" w:rsidRDefault="006C5FEE" w:rsidP="006C5FEE">
            <w:pPr>
              <w:overflowPunct/>
              <w:autoSpaceDE/>
              <w:autoSpaceDN/>
              <w:adjustRightInd/>
              <w:spacing w:after="0"/>
              <w:textAlignment w:val="auto"/>
              <w:rPr>
                <w:rFonts w:ascii="Times" w:eastAsia="Batang" w:hAnsi="Times"/>
                <w:szCs w:val="24"/>
                <w:lang w:val="en-GB"/>
              </w:rPr>
            </w:pPr>
            <w:r w:rsidRPr="003B794C">
              <w:rPr>
                <w:rFonts w:ascii="Times" w:eastAsia="Batang" w:hAnsi="Times"/>
                <w:szCs w:val="24"/>
                <w:lang w:val="en-GB"/>
              </w:rPr>
              <w:t>Make the following update for device 2a diagram.</w:t>
            </w:r>
          </w:p>
          <w:p w14:paraId="3B4DD554" w14:textId="77777777" w:rsidR="006C5FEE" w:rsidRPr="003B794C" w:rsidRDefault="006C5FEE" w:rsidP="006C5FEE">
            <w:pPr>
              <w:numPr>
                <w:ilvl w:val="0"/>
                <w:numId w:val="19"/>
              </w:numPr>
              <w:overflowPunct/>
              <w:autoSpaceDE/>
              <w:autoSpaceDN/>
              <w:adjustRightInd/>
              <w:spacing w:after="0"/>
              <w:contextualSpacing/>
              <w:textAlignment w:val="auto"/>
              <w:rPr>
                <w:lang w:val="en-GB" w:eastAsia="ja-JP"/>
              </w:rPr>
            </w:pPr>
            <w:r w:rsidRPr="003B794C">
              <w:rPr>
                <w:strike/>
                <w:color w:val="FF0000"/>
                <w:lang w:val="en-GB" w:eastAsia="ja-JP"/>
              </w:rPr>
              <w:t xml:space="preserve">FFS: </w:t>
            </w:r>
            <w:r w:rsidRPr="003B794C">
              <w:rPr>
                <w:lang w:val="en-GB" w:eastAsia="ja-JP"/>
              </w:rPr>
              <w:t>Large Frequency shifter (e.g., tens of MHz) for shifting backscattered signal from one frequency (e.g., FDD-DL frequency) to another frequency (e.g., FDD-UL frequency).</w:t>
            </w:r>
          </w:p>
          <w:p w14:paraId="33FDDA0C" w14:textId="77777777" w:rsidR="006C5FEE" w:rsidRPr="003B794C" w:rsidRDefault="006C5FEE" w:rsidP="006C5FEE">
            <w:pPr>
              <w:numPr>
                <w:ilvl w:val="0"/>
                <w:numId w:val="19"/>
              </w:numPr>
              <w:overflowPunct/>
              <w:autoSpaceDE/>
              <w:autoSpaceDN/>
              <w:adjustRightInd/>
              <w:spacing w:after="0"/>
              <w:contextualSpacing/>
              <w:textAlignment w:val="auto"/>
              <w:rPr>
                <w:lang w:val="en-GB" w:eastAsia="ja-JP"/>
              </w:rPr>
            </w:pPr>
            <w:r w:rsidRPr="003B794C">
              <w:rPr>
                <w:lang w:val="en-GB" w:eastAsia="ja-JP"/>
              </w:rPr>
              <w:t>Note: this does not mean that RAN1 has concluded on the feasibility of Large Frequency shifter for device 2a</w:t>
            </w:r>
          </w:p>
          <w:p w14:paraId="2CA2D2BB" w14:textId="77777777" w:rsidR="006C5FEE" w:rsidRPr="003B794C" w:rsidRDefault="006C5FEE" w:rsidP="006C5FEE">
            <w:pPr>
              <w:overflowPunct/>
              <w:autoSpaceDE/>
              <w:autoSpaceDN/>
              <w:adjustRightInd/>
              <w:spacing w:after="0"/>
              <w:textAlignment w:val="auto"/>
              <w:rPr>
                <w:rFonts w:ascii="Times" w:eastAsia="Batang" w:hAnsi="Times"/>
                <w:szCs w:val="24"/>
                <w:lang w:val="en-GB" w:eastAsia="ko-KR"/>
              </w:rPr>
            </w:pPr>
            <w:r w:rsidRPr="003B794C">
              <w:rPr>
                <w:rFonts w:ascii="Times" w:eastAsia="Batang" w:hAnsi="Times"/>
                <w:szCs w:val="24"/>
                <w:highlight w:val="green"/>
                <w:lang w:val="en-GB"/>
              </w:rPr>
              <w:t>Agreement</w:t>
            </w:r>
          </w:p>
          <w:p w14:paraId="7D7B17A3" w14:textId="77777777" w:rsidR="006C5FEE" w:rsidRPr="003B794C" w:rsidRDefault="006C5FEE" w:rsidP="006C5FEE">
            <w:pPr>
              <w:overflowPunct/>
              <w:autoSpaceDE/>
              <w:autoSpaceDN/>
              <w:adjustRightInd/>
              <w:spacing w:after="0"/>
              <w:textAlignment w:val="auto"/>
              <w:rPr>
                <w:rFonts w:eastAsia="Batang"/>
                <w:szCs w:val="24"/>
                <w:lang w:val="en-GB"/>
              </w:rPr>
            </w:pPr>
            <w:r w:rsidRPr="003B794C">
              <w:rPr>
                <w:rFonts w:eastAsia="Batang"/>
                <w:szCs w:val="24"/>
                <w:lang w:val="en-GB"/>
              </w:rPr>
              <w:t>Add following additional observations for large frequency shifter for device 2a.</w:t>
            </w:r>
          </w:p>
          <w:p w14:paraId="7646C1E5" w14:textId="77777777" w:rsidR="006C5FEE" w:rsidRPr="003B794C" w:rsidRDefault="006C5FEE" w:rsidP="006C5FEE">
            <w:pPr>
              <w:numPr>
                <w:ilvl w:val="0"/>
                <w:numId w:val="22"/>
              </w:numPr>
              <w:overflowPunct/>
              <w:autoSpaceDE/>
              <w:autoSpaceDN/>
              <w:adjustRightInd/>
              <w:spacing w:after="0"/>
              <w:contextualSpacing/>
              <w:textAlignment w:val="auto"/>
              <w:rPr>
                <w:lang w:val="en-GB" w:eastAsia="zh-CN"/>
              </w:rPr>
            </w:pPr>
            <w:r w:rsidRPr="003B794C">
              <w:rPr>
                <w:lang w:val="en-GB" w:eastAsia="zh-CN"/>
              </w:rPr>
              <w:t xml:space="preserve">Large frequency shift may allow the reader to avoid implementing in-band full duplex capability for scenario e.g., D1T1-A2 and D2T2-A2 </w:t>
            </w:r>
          </w:p>
          <w:p w14:paraId="13896DCC" w14:textId="77777777" w:rsidR="006C5FEE" w:rsidRPr="003B794C" w:rsidRDefault="006C5FEE" w:rsidP="006C5FEE">
            <w:pPr>
              <w:numPr>
                <w:ilvl w:val="0"/>
                <w:numId w:val="22"/>
              </w:numPr>
              <w:overflowPunct/>
              <w:autoSpaceDE/>
              <w:autoSpaceDN/>
              <w:adjustRightInd/>
              <w:spacing w:after="0"/>
              <w:contextualSpacing/>
              <w:textAlignment w:val="auto"/>
              <w:rPr>
                <w:lang w:val="en-GB" w:eastAsia="zh-CN"/>
              </w:rPr>
            </w:pPr>
            <w:r w:rsidRPr="003B794C">
              <w:rPr>
                <w:lang w:val="en-GB" w:eastAsia="zh-CN"/>
              </w:rPr>
              <w:t xml:space="preserve">Large frequency shift may result in [e.g., 5kHz~50kHz] of frequency uncertainty in target frequency for </w:t>
            </w:r>
            <w:r w:rsidRPr="003B794C">
              <w:rPr>
                <w:strike/>
                <w:lang w:val="en-GB" w:eastAsia="zh-CN"/>
              </w:rPr>
              <w:t>IF</w:t>
            </w:r>
            <w:r w:rsidRPr="003B794C">
              <w:rPr>
                <w:lang w:val="en-GB" w:eastAsia="zh-CN"/>
              </w:rPr>
              <w:t xml:space="preserve"> clock accuracy of [e.g., 0.01%~0.1%] assuming the large frequency shift range is 50MHz</w:t>
            </w:r>
          </w:p>
          <w:p w14:paraId="59386CEE" w14:textId="5BCE8ECB" w:rsidR="00811D49" w:rsidRPr="00811D49" w:rsidRDefault="00811D49" w:rsidP="006C5FEE">
            <w:pPr>
              <w:ind w:left="360"/>
              <w:contextualSpacing/>
              <w:rPr>
                <w:rFonts w:hint="eastAsia"/>
                <w:lang w:eastAsia="zh-CN"/>
              </w:rPr>
            </w:pPr>
          </w:p>
        </w:tc>
      </w:tr>
    </w:tbl>
    <w:p w14:paraId="0C9087B0" w14:textId="77777777" w:rsidR="00922D4C" w:rsidRDefault="00922D4C" w:rsidP="00417530">
      <w:pPr>
        <w:overflowPunct/>
        <w:autoSpaceDE/>
        <w:autoSpaceDN/>
        <w:adjustRightInd/>
        <w:snapToGrid w:val="0"/>
        <w:spacing w:after="120" w:line="280" w:lineRule="atLeast"/>
        <w:jc w:val="both"/>
        <w:textAlignment w:val="auto"/>
        <w:rPr>
          <w:rFonts w:eastAsia="等线"/>
          <w:bCs/>
          <w:sz w:val="21"/>
          <w:lang w:eastAsia="zh-CN"/>
        </w:rPr>
      </w:pPr>
    </w:p>
    <w:p w14:paraId="10007307" w14:textId="5A112AD4" w:rsidR="003F4A99" w:rsidRDefault="004C2EE6" w:rsidP="003F4A99">
      <w:pPr>
        <w:overflowPunct/>
        <w:autoSpaceDE/>
        <w:autoSpaceDN/>
        <w:adjustRightInd/>
        <w:snapToGrid w:val="0"/>
        <w:spacing w:after="120" w:line="280" w:lineRule="atLeast"/>
        <w:jc w:val="both"/>
        <w:textAlignment w:val="auto"/>
        <w:rPr>
          <w:rFonts w:eastAsia="等线"/>
          <w:bCs/>
          <w:sz w:val="21"/>
          <w:lang w:eastAsia="zh-CN"/>
        </w:rPr>
      </w:pPr>
      <w:r>
        <w:rPr>
          <w:rFonts w:hint="eastAsia"/>
          <w:lang w:eastAsia="zh-CN"/>
        </w:rPr>
        <w:t xml:space="preserve">For </w:t>
      </w:r>
      <w:r w:rsidR="009762C8">
        <w:rPr>
          <w:rFonts w:hint="eastAsia"/>
          <w:lang w:eastAsia="zh-CN"/>
        </w:rPr>
        <w:t xml:space="preserve">the </w:t>
      </w:r>
      <w:r w:rsidR="00CC1431">
        <w:rPr>
          <w:rFonts w:hint="eastAsia"/>
          <w:lang w:eastAsia="zh-CN"/>
        </w:rPr>
        <w:t xml:space="preserve">study on </w:t>
      </w:r>
      <w:r w:rsidR="009762C8">
        <w:rPr>
          <w:rFonts w:hint="eastAsia"/>
          <w:lang w:eastAsia="zh-CN"/>
        </w:rPr>
        <w:t xml:space="preserve">necessity and </w:t>
      </w:r>
      <w:r w:rsidR="009762C8">
        <w:rPr>
          <w:lang w:eastAsia="zh-CN"/>
        </w:rPr>
        <w:t>f</w:t>
      </w:r>
      <w:r w:rsidR="005624C0">
        <w:rPr>
          <w:rFonts w:hint="eastAsia"/>
          <w:lang w:eastAsia="zh-CN"/>
        </w:rPr>
        <w:t>e</w:t>
      </w:r>
      <w:r w:rsidR="009762C8">
        <w:rPr>
          <w:lang w:eastAsia="zh-CN"/>
        </w:rPr>
        <w:t>asibility</w:t>
      </w:r>
      <w:r w:rsidR="009762C8">
        <w:rPr>
          <w:rFonts w:hint="eastAsia"/>
          <w:lang w:eastAsia="zh-CN"/>
        </w:rPr>
        <w:t xml:space="preserve"> of </w:t>
      </w:r>
      <w:r w:rsidR="00CC1431" w:rsidRPr="00B02535">
        <w:rPr>
          <w:lang w:eastAsia="zh-CN"/>
        </w:rPr>
        <w:t xml:space="preserve">large </w:t>
      </w:r>
      <w:r w:rsidR="009762C8">
        <w:rPr>
          <w:rFonts w:hint="eastAsia"/>
          <w:lang w:eastAsia="zh-CN"/>
        </w:rPr>
        <w:t xml:space="preserve">frequency shift for device 2a, </w:t>
      </w:r>
      <w:r w:rsidR="00907CB6">
        <w:rPr>
          <w:rFonts w:hint="eastAsia"/>
          <w:lang w:eastAsia="zh-CN"/>
        </w:rPr>
        <w:t>it</w:t>
      </w:r>
      <w:r w:rsidR="00907CB6" w:rsidRPr="00907CB6">
        <w:rPr>
          <w:lang w:eastAsia="zh-CN"/>
        </w:rPr>
        <w:t xml:space="preserve"> can be applied to avoid interference and frequency collision for device 2a</w:t>
      </w:r>
      <w:r w:rsidR="00B92D1C">
        <w:rPr>
          <w:rFonts w:hint="eastAsia"/>
          <w:lang w:eastAsia="zh-CN"/>
        </w:rPr>
        <w:t xml:space="preserve"> with better performance</w:t>
      </w:r>
      <w:r w:rsidR="00907CB6" w:rsidRPr="00907CB6">
        <w:rPr>
          <w:lang w:eastAsia="zh-CN"/>
        </w:rPr>
        <w:t>.</w:t>
      </w:r>
      <w:r w:rsidR="00907CB6">
        <w:rPr>
          <w:rFonts w:hint="eastAsia"/>
          <w:lang w:eastAsia="zh-CN"/>
        </w:rPr>
        <w:t xml:space="preserve"> However, e</w:t>
      </w:r>
      <w:r>
        <w:rPr>
          <w:rFonts w:hint="eastAsia"/>
          <w:lang w:eastAsia="zh-CN"/>
        </w:rPr>
        <w:t xml:space="preserve">xcept for the agreed observations in previous RAN1 meetings, the additional issue on </w:t>
      </w:r>
      <w:r w:rsidR="00B92D1C">
        <w:rPr>
          <w:rFonts w:hint="eastAsia"/>
          <w:lang w:eastAsia="zh-CN"/>
        </w:rPr>
        <w:t xml:space="preserve">the </w:t>
      </w:r>
      <w:r w:rsidR="00F35B97">
        <w:rPr>
          <w:rFonts w:hint="eastAsia"/>
          <w:lang w:eastAsia="zh-CN"/>
        </w:rPr>
        <w:t>communication</w:t>
      </w:r>
      <w:r>
        <w:rPr>
          <w:rFonts w:hint="eastAsia"/>
          <w:lang w:eastAsia="zh-CN"/>
        </w:rPr>
        <w:t xml:space="preserve"> regulation should also be considered. Based on analysis on frequency shift range, it may be up to 50MHz in some </w:t>
      </w:r>
      <w:r w:rsidR="00FA3679">
        <w:rPr>
          <w:rFonts w:hint="eastAsia"/>
          <w:lang w:eastAsia="zh-CN"/>
        </w:rPr>
        <w:t>assuming</w:t>
      </w:r>
      <w:r>
        <w:rPr>
          <w:rFonts w:hint="eastAsia"/>
          <w:lang w:eastAsia="zh-CN"/>
        </w:rPr>
        <w:t xml:space="preserve"> scenarios</w:t>
      </w:r>
      <w:r w:rsidR="00B92D1C">
        <w:rPr>
          <w:rFonts w:hint="eastAsia"/>
          <w:lang w:eastAsia="zh-CN"/>
        </w:rPr>
        <w:t>. D</w:t>
      </w:r>
      <w:r w:rsidR="00B92D1C">
        <w:rPr>
          <w:rFonts w:hint="eastAsia"/>
          <w:lang w:eastAsia="zh-CN"/>
        </w:rPr>
        <w:t>ue to mirror frequency interference</w:t>
      </w:r>
      <w:r w:rsidR="00B92D1C">
        <w:rPr>
          <w:rFonts w:hint="eastAsia"/>
          <w:lang w:eastAsia="zh-CN"/>
        </w:rPr>
        <w:t xml:space="preserve">, it </w:t>
      </w:r>
      <w:r w:rsidR="00F35B97">
        <w:rPr>
          <w:rFonts w:hint="eastAsia"/>
          <w:lang w:eastAsia="zh-CN"/>
        </w:rPr>
        <w:t>has</w:t>
      </w:r>
      <w:r w:rsidR="00FA3679">
        <w:rPr>
          <w:rFonts w:hint="eastAsia"/>
          <w:lang w:eastAsia="zh-CN"/>
        </w:rPr>
        <w:t xml:space="preserve"> </w:t>
      </w:r>
      <w:r w:rsidR="00D21C27">
        <w:rPr>
          <w:rFonts w:hint="eastAsia"/>
          <w:lang w:eastAsia="zh-CN"/>
        </w:rPr>
        <w:t>large</w:t>
      </w:r>
      <w:r w:rsidR="00FA3679">
        <w:rPr>
          <w:rFonts w:hint="eastAsia"/>
          <w:lang w:eastAsia="zh-CN"/>
        </w:rPr>
        <w:t xml:space="preserve"> </w:t>
      </w:r>
      <w:r w:rsidR="00FA3679">
        <w:rPr>
          <w:lang w:eastAsia="zh-CN"/>
        </w:rPr>
        <w:t>possibility</w:t>
      </w:r>
      <w:r w:rsidR="00FA3679">
        <w:rPr>
          <w:rFonts w:hint="eastAsia"/>
          <w:lang w:eastAsia="zh-CN"/>
        </w:rPr>
        <w:t xml:space="preserve"> to transmit or receive signals in other </w:t>
      </w:r>
      <w:r w:rsidR="00FA3679">
        <w:rPr>
          <w:lang w:eastAsia="zh-CN"/>
        </w:rPr>
        <w:t>licensed</w:t>
      </w:r>
      <w:r w:rsidR="00FA3679">
        <w:rPr>
          <w:rFonts w:hint="eastAsia"/>
          <w:lang w:eastAsia="zh-CN"/>
        </w:rPr>
        <w:t xml:space="preserve"> band operated by different operators or </w:t>
      </w:r>
      <w:r w:rsidR="00234B50">
        <w:rPr>
          <w:rFonts w:hint="eastAsia"/>
          <w:lang w:eastAsia="zh-CN"/>
        </w:rPr>
        <w:t xml:space="preserve">other </w:t>
      </w:r>
      <w:r w:rsidR="00FA3679">
        <w:rPr>
          <w:rFonts w:hint="eastAsia"/>
          <w:lang w:eastAsia="zh-CN"/>
        </w:rPr>
        <w:t>industry</w:t>
      </w:r>
      <w:r w:rsidR="00F35B97">
        <w:rPr>
          <w:rFonts w:hint="eastAsia"/>
          <w:lang w:eastAsia="zh-CN"/>
        </w:rPr>
        <w:t xml:space="preserve"> (e.g., </w:t>
      </w:r>
      <w:r w:rsidR="00F35B97" w:rsidRPr="00F35B97">
        <w:rPr>
          <w:lang w:eastAsia="zh-CN"/>
        </w:rPr>
        <w:t>civil aviation</w:t>
      </w:r>
      <w:r w:rsidR="00F35B97">
        <w:rPr>
          <w:rFonts w:hint="eastAsia"/>
          <w:lang w:eastAsia="zh-CN"/>
        </w:rPr>
        <w:t>)</w:t>
      </w:r>
      <w:r w:rsidR="00FA3679">
        <w:rPr>
          <w:rFonts w:hint="eastAsia"/>
          <w:lang w:eastAsia="zh-CN"/>
        </w:rPr>
        <w:t xml:space="preserve">. </w:t>
      </w:r>
      <w:r w:rsidR="009C28CB">
        <w:rPr>
          <w:rFonts w:hint="eastAsia"/>
          <w:lang w:eastAsia="zh-CN"/>
        </w:rPr>
        <w:t xml:space="preserve">The frequency </w:t>
      </w:r>
      <w:r w:rsidR="009C28CB" w:rsidRPr="00C95444">
        <w:rPr>
          <w:lang w:eastAsia="zh-CN"/>
        </w:rPr>
        <w:t>uncertainty</w:t>
      </w:r>
      <w:r w:rsidR="009C28CB">
        <w:rPr>
          <w:rFonts w:hint="eastAsia"/>
          <w:lang w:eastAsia="zh-CN"/>
        </w:rPr>
        <w:t xml:space="preserve"> and </w:t>
      </w:r>
      <w:r w:rsidR="009C28CB" w:rsidRPr="009C28CB">
        <w:rPr>
          <w:rFonts w:hint="eastAsia"/>
          <w:lang w:eastAsia="zh-CN"/>
        </w:rPr>
        <w:t xml:space="preserve">consequent </w:t>
      </w:r>
      <w:r w:rsidR="009C28CB">
        <w:rPr>
          <w:rFonts w:hint="eastAsia"/>
          <w:lang w:eastAsia="zh-CN"/>
        </w:rPr>
        <w:t xml:space="preserve">interference may bring regulation </w:t>
      </w:r>
      <w:r w:rsidR="009C28CB">
        <w:rPr>
          <w:lang w:eastAsia="zh-CN"/>
        </w:rPr>
        <w:t>issues</w:t>
      </w:r>
      <w:r w:rsidR="009C28CB">
        <w:rPr>
          <w:rFonts w:hint="eastAsia"/>
          <w:lang w:eastAsia="zh-CN"/>
        </w:rPr>
        <w:t xml:space="preserve"> and should be avoid</w:t>
      </w:r>
      <w:r w:rsidR="00573635">
        <w:rPr>
          <w:rFonts w:hint="eastAsia"/>
          <w:lang w:eastAsia="zh-CN"/>
        </w:rPr>
        <w:t>ed</w:t>
      </w:r>
      <w:r w:rsidR="009C28CB">
        <w:rPr>
          <w:rFonts w:hint="eastAsia"/>
          <w:lang w:eastAsia="zh-CN"/>
        </w:rPr>
        <w:t xml:space="preserve"> carefully.</w:t>
      </w:r>
      <w:r w:rsidR="00DA0823">
        <w:rPr>
          <w:rFonts w:hint="eastAsia"/>
          <w:lang w:eastAsia="zh-CN"/>
        </w:rPr>
        <w:t xml:space="preserve"> </w:t>
      </w:r>
      <w:r w:rsidR="00256FA5">
        <w:rPr>
          <w:rFonts w:hint="eastAsia"/>
          <w:lang w:eastAsia="zh-CN"/>
        </w:rPr>
        <w:t xml:space="preserve">Whether this issue can be handled by </w:t>
      </w:r>
      <w:proofErr w:type="spellStart"/>
      <w:r w:rsidR="00256FA5">
        <w:rPr>
          <w:rFonts w:hint="eastAsia"/>
          <w:lang w:eastAsia="zh-CN"/>
        </w:rPr>
        <w:t>gNB</w:t>
      </w:r>
      <w:proofErr w:type="spellEnd"/>
      <w:r w:rsidR="00256FA5">
        <w:rPr>
          <w:rFonts w:hint="eastAsia"/>
          <w:lang w:eastAsia="zh-CN"/>
        </w:rPr>
        <w:t xml:space="preserve"> </w:t>
      </w:r>
      <w:r w:rsidR="00256FA5">
        <w:rPr>
          <w:lang w:eastAsia="zh-CN"/>
        </w:rPr>
        <w:t>implementation</w:t>
      </w:r>
      <w:r w:rsidR="00256FA5">
        <w:rPr>
          <w:rFonts w:hint="eastAsia"/>
          <w:lang w:eastAsia="zh-CN"/>
        </w:rPr>
        <w:t xml:space="preserve"> or need additional hardware blocks</w:t>
      </w:r>
      <w:r w:rsidR="00A95DE4">
        <w:rPr>
          <w:rFonts w:hint="eastAsia"/>
          <w:lang w:eastAsia="zh-CN"/>
        </w:rPr>
        <w:t xml:space="preserve"> (e.g., frequency </w:t>
      </w:r>
      <w:r w:rsidR="00A95DE4" w:rsidRPr="00A95DE4">
        <w:rPr>
          <w:lang w:eastAsia="zh-CN"/>
        </w:rPr>
        <w:t>filter</w:t>
      </w:r>
      <w:r w:rsidR="00A95DE4">
        <w:rPr>
          <w:rFonts w:hint="eastAsia"/>
          <w:lang w:eastAsia="zh-CN"/>
        </w:rPr>
        <w:t>)</w:t>
      </w:r>
      <w:r w:rsidR="00256FA5">
        <w:rPr>
          <w:rFonts w:hint="eastAsia"/>
          <w:lang w:eastAsia="zh-CN"/>
        </w:rPr>
        <w:t xml:space="preserve"> </w:t>
      </w:r>
      <w:r w:rsidR="00256FA5">
        <w:rPr>
          <w:lang w:eastAsia="zh-CN"/>
        </w:rPr>
        <w:t>need</w:t>
      </w:r>
      <w:r w:rsidR="00256FA5">
        <w:rPr>
          <w:rFonts w:hint="eastAsia"/>
          <w:lang w:eastAsia="zh-CN"/>
        </w:rPr>
        <w:t xml:space="preserve"> further study. </w:t>
      </w:r>
      <w:r w:rsidR="00705DF5">
        <w:rPr>
          <w:rFonts w:hint="eastAsia"/>
          <w:lang w:eastAsia="zh-CN"/>
        </w:rPr>
        <w:t>Thus</w:t>
      </w:r>
      <w:r w:rsidR="00DA0823">
        <w:rPr>
          <w:rFonts w:hint="eastAsia"/>
          <w:lang w:eastAsia="zh-CN"/>
        </w:rPr>
        <w:t xml:space="preserve">, it is </w:t>
      </w:r>
      <w:r w:rsidR="00256FA5">
        <w:rPr>
          <w:rFonts w:hint="eastAsia"/>
          <w:lang w:eastAsia="zh-CN"/>
        </w:rPr>
        <w:t>necessary</w:t>
      </w:r>
      <w:r w:rsidR="00DA0823">
        <w:rPr>
          <w:rFonts w:hint="eastAsia"/>
          <w:lang w:eastAsia="zh-CN"/>
        </w:rPr>
        <w:t xml:space="preserve"> to study</w:t>
      </w:r>
      <w:r w:rsidR="00256FA5">
        <w:rPr>
          <w:rFonts w:hint="eastAsia"/>
          <w:lang w:eastAsia="zh-CN"/>
        </w:rPr>
        <w:t xml:space="preserve"> the potential regulation issues on feasibility of large frequency shift</w:t>
      </w:r>
      <w:r w:rsidR="00573635">
        <w:rPr>
          <w:rFonts w:hint="eastAsia"/>
          <w:lang w:eastAsia="zh-CN"/>
        </w:rPr>
        <w:t>er</w:t>
      </w:r>
      <w:r w:rsidR="00256FA5">
        <w:rPr>
          <w:rFonts w:hint="eastAsia"/>
          <w:lang w:eastAsia="zh-CN"/>
        </w:rPr>
        <w:t>.</w:t>
      </w:r>
      <w:r w:rsidR="00705DF5">
        <w:rPr>
          <w:rFonts w:hint="eastAsia"/>
          <w:lang w:eastAsia="zh-CN"/>
        </w:rPr>
        <w:t xml:space="preserve"> Based on the above analysis, we think </w:t>
      </w:r>
      <w:r w:rsidR="003F4A99">
        <w:rPr>
          <w:rFonts w:eastAsia="等线" w:hint="eastAsia"/>
          <w:bCs/>
          <w:sz w:val="21"/>
          <w:lang w:eastAsia="zh-CN"/>
        </w:rPr>
        <w:t xml:space="preserve">it would be better to support </w:t>
      </w:r>
      <w:r w:rsidR="003F4A99">
        <w:rPr>
          <w:rFonts w:eastAsia="等线"/>
          <w:bCs/>
          <w:sz w:val="21"/>
          <w:lang w:eastAsia="zh-CN"/>
        </w:rPr>
        <w:t>frequency</w:t>
      </w:r>
      <w:r w:rsidR="003F4A99">
        <w:rPr>
          <w:rFonts w:eastAsia="等线" w:hint="eastAsia"/>
          <w:bCs/>
          <w:sz w:val="21"/>
          <w:lang w:eastAsia="zh-CN"/>
        </w:rPr>
        <w:t xml:space="preserve"> shift as an optional block for </w:t>
      </w:r>
      <w:r w:rsidR="003F4A99">
        <w:rPr>
          <w:rFonts w:eastAsia="等线" w:hint="eastAsia"/>
          <w:bCs/>
          <w:sz w:val="21"/>
          <w:lang w:eastAsia="zh-CN"/>
        </w:rPr>
        <w:lastRenderedPageBreak/>
        <w:t xml:space="preserve">device 2a </w:t>
      </w:r>
      <w:r w:rsidR="003F4A99" w:rsidRPr="00174BAB">
        <w:rPr>
          <w:rFonts w:eastAsia="等线"/>
          <w:bCs/>
          <w:sz w:val="21"/>
          <w:lang w:eastAsia="zh-CN"/>
        </w:rPr>
        <w:t>with RF-ED receiver</w:t>
      </w:r>
      <w:r w:rsidR="003F4A99">
        <w:rPr>
          <w:rFonts w:eastAsia="等线" w:hint="eastAsia"/>
          <w:bCs/>
          <w:sz w:val="21"/>
          <w:lang w:eastAsia="zh-CN"/>
        </w:rPr>
        <w:t xml:space="preserve">, which gives more flexibility of implementation for </w:t>
      </w:r>
      <w:r w:rsidR="003F4A99">
        <w:rPr>
          <w:rFonts w:eastAsia="等线"/>
          <w:bCs/>
          <w:sz w:val="21"/>
          <w:lang w:eastAsia="zh-CN"/>
        </w:rPr>
        <w:t>different</w:t>
      </w:r>
      <w:r w:rsidR="003F4A99">
        <w:rPr>
          <w:rFonts w:eastAsia="等线" w:hint="eastAsia"/>
          <w:bCs/>
          <w:sz w:val="21"/>
          <w:lang w:eastAsia="zh-CN"/>
        </w:rPr>
        <w:t xml:space="preserve"> </w:t>
      </w:r>
      <w:r w:rsidR="003F4A99" w:rsidRPr="00047943">
        <w:rPr>
          <w:rFonts w:eastAsia="等线"/>
          <w:bCs/>
          <w:sz w:val="21"/>
          <w:lang w:eastAsia="zh-CN"/>
        </w:rPr>
        <w:t>manufacturer</w:t>
      </w:r>
      <w:r w:rsidR="003F4A99">
        <w:rPr>
          <w:rFonts w:eastAsia="等线" w:hint="eastAsia"/>
          <w:bCs/>
          <w:sz w:val="21"/>
          <w:lang w:eastAsia="zh-CN"/>
        </w:rPr>
        <w:t xml:space="preserve">s. The large frequency shift may or may not exist depending on </w:t>
      </w:r>
      <w:r w:rsidR="003F4A99">
        <w:rPr>
          <w:rFonts w:eastAsia="等线"/>
          <w:bCs/>
          <w:sz w:val="21"/>
          <w:lang w:eastAsia="zh-CN"/>
        </w:rPr>
        <w:t>implementation</w:t>
      </w:r>
      <w:r w:rsidR="003F4A99">
        <w:rPr>
          <w:rFonts w:eastAsia="等线" w:hint="eastAsia"/>
          <w:bCs/>
          <w:sz w:val="21"/>
          <w:lang w:eastAsia="zh-CN"/>
        </w:rPr>
        <w:t>.</w:t>
      </w:r>
    </w:p>
    <w:p w14:paraId="511439F6" w14:textId="4EB695C1" w:rsidR="003F4A99" w:rsidRPr="003F4A99" w:rsidRDefault="00705DF5" w:rsidP="00CC1431">
      <w:pPr>
        <w:overflowPunct/>
        <w:autoSpaceDE/>
        <w:autoSpaceDN/>
        <w:adjustRightInd/>
        <w:snapToGrid w:val="0"/>
        <w:spacing w:after="120" w:line="280" w:lineRule="atLeast"/>
        <w:jc w:val="both"/>
        <w:textAlignment w:val="auto"/>
        <w:rPr>
          <w:rFonts w:hint="eastAsia"/>
          <w:lang w:val="en-GB" w:eastAsia="zh-CN"/>
        </w:rPr>
      </w:pPr>
      <w:r>
        <w:rPr>
          <w:rFonts w:eastAsia="等线" w:hint="eastAsia"/>
          <w:bCs/>
          <w:sz w:val="21"/>
          <w:lang w:eastAsia="zh-CN"/>
        </w:rPr>
        <w:t>Hence, we have the following proposals.</w:t>
      </w:r>
    </w:p>
    <w:p w14:paraId="65F1D3CD" w14:textId="33B2F02F" w:rsidR="00573635" w:rsidRDefault="00256FA5" w:rsidP="00256FA5">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440A8D">
        <w:rPr>
          <w:rFonts w:eastAsia="等线" w:hint="eastAsia"/>
          <w:b/>
          <w:i/>
          <w:iCs/>
          <w:sz w:val="21"/>
          <w:lang w:val="en-GB" w:eastAsia="zh-CN"/>
        </w:rPr>
        <w:t>1</w:t>
      </w:r>
      <w:r w:rsidRPr="00664377">
        <w:rPr>
          <w:rFonts w:eastAsia="等线"/>
          <w:b/>
          <w:i/>
          <w:iCs/>
          <w:sz w:val="21"/>
          <w:lang w:val="en-GB" w:eastAsia="zh-CN"/>
        </w:rPr>
        <w:t xml:space="preserve">: </w:t>
      </w:r>
      <w:r w:rsidR="00573635">
        <w:rPr>
          <w:rFonts w:eastAsia="等线" w:hint="eastAsia"/>
          <w:b/>
          <w:i/>
          <w:iCs/>
          <w:sz w:val="21"/>
          <w:lang w:val="en-GB" w:eastAsia="zh-CN"/>
        </w:rPr>
        <w:t xml:space="preserve">Study the potential regulation issues on </w:t>
      </w:r>
      <w:r w:rsidR="00573635">
        <w:rPr>
          <w:rFonts w:eastAsia="等线"/>
          <w:b/>
          <w:i/>
          <w:iCs/>
          <w:sz w:val="21"/>
          <w:lang w:val="en-GB" w:eastAsia="zh-CN"/>
        </w:rPr>
        <w:t>feasibility</w:t>
      </w:r>
      <w:r w:rsidR="00573635">
        <w:rPr>
          <w:rFonts w:eastAsia="等线" w:hint="eastAsia"/>
          <w:b/>
          <w:i/>
          <w:iCs/>
          <w:sz w:val="21"/>
          <w:lang w:val="en-GB" w:eastAsia="zh-CN"/>
        </w:rPr>
        <w:t xml:space="preserve"> of large frequency shifter</w:t>
      </w:r>
      <w:r w:rsidR="00901159">
        <w:rPr>
          <w:rFonts w:eastAsia="等线" w:hint="eastAsia"/>
          <w:b/>
          <w:i/>
          <w:iCs/>
          <w:sz w:val="21"/>
          <w:lang w:val="en-GB" w:eastAsia="zh-CN"/>
        </w:rPr>
        <w:t>, if present</w:t>
      </w:r>
      <w:r w:rsidR="00573635">
        <w:rPr>
          <w:rFonts w:eastAsia="等线" w:hint="eastAsia"/>
          <w:b/>
          <w:i/>
          <w:iCs/>
          <w:sz w:val="21"/>
          <w:lang w:val="en-GB" w:eastAsia="zh-CN"/>
        </w:rPr>
        <w:t>.</w:t>
      </w:r>
    </w:p>
    <w:p w14:paraId="4DC3F16A" w14:textId="608115D9" w:rsidR="00901159" w:rsidRDefault="00723EF5" w:rsidP="00256FA5">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T</w:t>
      </w:r>
      <w:r w:rsidR="00901159">
        <w:rPr>
          <w:rFonts w:eastAsia="等线" w:hint="eastAsia"/>
          <w:b/>
          <w:i/>
          <w:iCs/>
          <w:sz w:val="21"/>
          <w:lang w:val="en-GB" w:eastAsia="zh-CN"/>
        </w:rPr>
        <w:t xml:space="preserve">he impact </w:t>
      </w:r>
      <w:r w:rsidR="00292A23">
        <w:rPr>
          <w:rFonts w:eastAsia="等线" w:hint="eastAsia"/>
          <w:b/>
          <w:i/>
          <w:iCs/>
          <w:sz w:val="21"/>
          <w:lang w:val="en-GB" w:eastAsia="zh-CN"/>
        </w:rPr>
        <w:t xml:space="preserve">and analysis </w:t>
      </w:r>
      <w:r w:rsidR="00901159">
        <w:rPr>
          <w:rFonts w:eastAsia="等线" w:hint="eastAsia"/>
          <w:b/>
          <w:i/>
          <w:iCs/>
          <w:sz w:val="21"/>
          <w:lang w:val="en-GB" w:eastAsia="zh-CN"/>
        </w:rPr>
        <w:t xml:space="preserve">on mirror frequency </w:t>
      </w:r>
      <w:r w:rsidR="00901159">
        <w:rPr>
          <w:rFonts w:eastAsia="等线"/>
          <w:b/>
          <w:i/>
          <w:iCs/>
          <w:sz w:val="21"/>
          <w:lang w:val="en-GB" w:eastAsia="zh-CN"/>
        </w:rPr>
        <w:t>interference</w:t>
      </w:r>
      <w:r w:rsidR="00901159">
        <w:rPr>
          <w:rFonts w:eastAsia="等线" w:hint="eastAsia"/>
          <w:b/>
          <w:i/>
          <w:iCs/>
          <w:sz w:val="21"/>
          <w:lang w:val="en-GB" w:eastAsia="zh-CN"/>
        </w:rPr>
        <w:t>, if any.</w:t>
      </w:r>
    </w:p>
    <w:p w14:paraId="382DD40B" w14:textId="6DB0D24C" w:rsidR="00901159" w:rsidRDefault="00723EF5" w:rsidP="00256FA5">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P</w:t>
      </w:r>
      <w:r w:rsidR="00901159">
        <w:rPr>
          <w:rFonts w:eastAsia="等线"/>
          <w:b/>
          <w:i/>
          <w:iCs/>
          <w:sz w:val="21"/>
          <w:lang w:val="en-GB" w:eastAsia="zh-CN"/>
        </w:rPr>
        <w:t>otential</w:t>
      </w:r>
      <w:r w:rsidR="00901159">
        <w:rPr>
          <w:rFonts w:eastAsia="等线" w:hint="eastAsia"/>
          <w:b/>
          <w:i/>
          <w:iCs/>
          <w:sz w:val="21"/>
          <w:lang w:val="en-GB" w:eastAsia="zh-CN"/>
        </w:rPr>
        <w:t xml:space="preserve"> solutions, e.g., </w:t>
      </w:r>
      <w:proofErr w:type="spellStart"/>
      <w:r w:rsidR="00901159" w:rsidRPr="00901159">
        <w:rPr>
          <w:rFonts w:eastAsia="等线"/>
          <w:b/>
          <w:i/>
          <w:iCs/>
          <w:sz w:val="21"/>
          <w:lang w:val="en-GB" w:eastAsia="zh-CN"/>
        </w:rPr>
        <w:t>gNB</w:t>
      </w:r>
      <w:proofErr w:type="spellEnd"/>
      <w:r w:rsidR="00901159" w:rsidRPr="00901159">
        <w:rPr>
          <w:rFonts w:eastAsia="等线"/>
          <w:b/>
          <w:i/>
          <w:iCs/>
          <w:sz w:val="21"/>
          <w:lang w:val="en-GB" w:eastAsia="zh-CN"/>
        </w:rPr>
        <w:t xml:space="preserve"> implementation or need additional hardware blocks</w:t>
      </w:r>
      <w:r w:rsidR="00901159">
        <w:rPr>
          <w:rFonts w:eastAsia="等线" w:hint="eastAsia"/>
          <w:b/>
          <w:i/>
          <w:iCs/>
          <w:sz w:val="21"/>
          <w:lang w:val="en-GB" w:eastAsia="zh-CN"/>
        </w:rPr>
        <w:t>.</w:t>
      </w:r>
    </w:p>
    <w:p w14:paraId="124CE8B2" w14:textId="5B4F3118" w:rsidR="006A6264" w:rsidRPr="00D80854" w:rsidRDefault="006A6264" w:rsidP="006A6264">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Pr>
          <w:rFonts w:eastAsia="等线" w:hint="eastAsia"/>
          <w:b/>
          <w:i/>
          <w:iCs/>
          <w:sz w:val="21"/>
          <w:lang w:val="en-GB" w:eastAsia="zh-CN"/>
        </w:rPr>
        <w:t>2</w:t>
      </w:r>
      <w:r>
        <w:rPr>
          <w:rFonts w:eastAsia="等线" w:hint="eastAsia"/>
          <w:b/>
          <w:i/>
          <w:iCs/>
          <w:sz w:val="21"/>
          <w:lang w:val="en-GB" w:eastAsia="zh-CN"/>
        </w:rPr>
        <w:t xml:space="preserve">: Add </w:t>
      </w:r>
      <w:r w:rsidRPr="00D80854">
        <w:rPr>
          <w:rFonts w:eastAsia="等线"/>
          <w:b/>
          <w:i/>
          <w:iCs/>
          <w:sz w:val="21"/>
          <w:lang w:val="en-GB" w:eastAsia="zh-CN"/>
        </w:rPr>
        <w:t xml:space="preserve">the following </w:t>
      </w:r>
      <w:r>
        <w:rPr>
          <w:rFonts w:eastAsia="等线" w:hint="eastAsia"/>
          <w:b/>
          <w:i/>
          <w:iCs/>
          <w:sz w:val="21"/>
          <w:lang w:val="en-GB" w:eastAsia="zh-CN"/>
        </w:rPr>
        <w:t xml:space="preserve">note </w:t>
      </w:r>
      <w:r w:rsidRPr="00D80854">
        <w:rPr>
          <w:rFonts w:eastAsia="等线"/>
          <w:b/>
          <w:i/>
          <w:iCs/>
          <w:sz w:val="21"/>
          <w:lang w:val="en-GB" w:eastAsia="zh-CN"/>
        </w:rPr>
        <w:t>for device 2a diagram</w:t>
      </w:r>
      <w:r>
        <w:rPr>
          <w:rFonts w:eastAsia="等线" w:hint="eastAsia"/>
          <w:b/>
          <w:i/>
          <w:iCs/>
          <w:sz w:val="21"/>
          <w:lang w:val="en-GB" w:eastAsia="zh-CN"/>
        </w:rPr>
        <w:t xml:space="preserve"> related to large frequency shifter</w:t>
      </w:r>
      <w:r w:rsidRPr="00D80854">
        <w:rPr>
          <w:rFonts w:eastAsia="等线"/>
          <w:b/>
          <w:i/>
          <w:iCs/>
          <w:sz w:val="21"/>
          <w:lang w:val="en-GB" w:eastAsia="zh-CN"/>
        </w:rPr>
        <w:t>.</w:t>
      </w:r>
    </w:p>
    <w:p w14:paraId="2B87C1C4" w14:textId="77777777" w:rsidR="006A6264" w:rsidRPr="005724F1" w:rsidRDefault="006A6264" w:rsidP="006A6264">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724F1">
        <w:rPr>
          <w:rFonts w:eastAsia="等线" w:hint="eastAsia"/>
          <w:b/>
          <w:i/>
          <w:iCs/>
          <w:sz w:val="21"/>
          <w:lang w:val="en-GB" w:eastAsia="zh-CN"/>
        </w:rPr>
        <w:t xml:space="preserve">Note: </w:t>
      </w:r>
      <w:r w:rsidRPr="005724F1">
        <w:rPr>
          <w:rFonts w:eastAsia="等线"/>
          <w:b/>
          <w:i/>
          <w:iCs/>
          <w:sz w:val="21"/>
          <w:lang w:val="en-GB" w:eastAsia="zh-CN"/>
        </w:rPr>
        <w:t xml:space="preserve">Depending on implementation, </w:t>
      </w:r>
      <w:r>
        <w:rPr>
          <w:rFonts w:eastAsia="等线" w:hint="eastAsia"/>
          <w:b/>
          <w:i/>
          <w:iCs/>
          <w:sz w:val="21"/>
          <w:lang w:val="en-GB" w:eastAsia="zh-CN"/>
        </w:rPr>
        <w:t>it</w:t>
      </w:r>
      <w:r w:rsidRPr="005724F1">
        <w:rPr>
          <w:rFonts w:eastAsia="等线"/>
          <w:b/>
          <w:i/>
          <w:iCs/>
          <w:sz w:val="21"/>
          <w:lang w:val="en-GB" w:eastAsia="zh-CN"/>
        </w:rPr>
        <w:t xml:space="preserve"> may </w:t>
      </w:r>
      <w:r>
        <w:rPr>
          <w:rFonts w:eastAsia="等线" w:hint="eastAsia"/>
          <w:b/>
          <w:i/>
          <w:iCs/>
          <w:sz w:val="21"/>
          <w:lang w:val="en-GB" w:eastAsia="zh-CN"/>
        </w:rPr>
        <w:t xml:space="preserve">or may </w:t>
      </w:r>
      <w:r w:rsidRPr="005724F1">
        <w:rPr>
          <w:rFonts w:eastAsia="等线"/>
          <w:b/>
          <w:i/>
          <w:iCs/>
          <w:sz w:val="21"/>
          <w:lang w:val="en-GB" w:eastAsia="zh-CN"/>
        </w:rPr>
        <w:t>not exist.</w:t>
      </w:r>
    </w:p>
    <w:p w14:paraId="4AE6FF7D" w14:textId="77777777" w:rsidR="006C7C9A" w:rsidRDefault="006C7C9A" w:rsidP="00CD3A52">
      <w:pPr>
        <w:overflowPunct/>
        <w:autoSpaceDE/>
        <w:autoSpaceDN/>
        <w:adjustRightInd/>
        <w:snapToGrid w:val="0"/>
        <w:spacing w:after="120" w:line="280" w:lineRule="atLeast"/>
        <w:jc w:val="both"/>
        <w:textAlignment w:val="auto"/>
        <w:rPr>
          <w:rFonts w:eastAsia="等线"/>
          <w:b/>
          <w:i/>
          <w:iCs/>
          <w:sz w:val="21"/>
          <w:lang w:val="en-GB" w:eastAsia="zh-CN"/>
        </w:rPr>
      </w:pPr>
    </w:p>
    <w:p w14:paraId="4101D74B" w14:textId="4FCE1545" w:rsidR="0099075D" w:rsidRPr="00455E2E" w:rsidRDefault="0099075D" w:rsidP="0099075D">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Energy </w:t>
      </w:r>
      <w:r w:rsidR="004E2091">
        <w:rPr>
          <w:rFonts w:ascii="Arial" w:hAnsi="Arial" w:hint="eastAsia"/>
          <w:noProof/>
          <w:sz w:val="32"/>
          <w:lang w:eastAsia="zh-CN"/>
        </w:rPr>
        <w:t>source</w:t>
      </w:r>
    </w:p>
    <w:p w14:paraId="37F5EE0C" w14:textId="57C3C398" w:rsidR="0031267E" w:rsidRDefault="00E60476" w:rsidP="00F9457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After the heated discussion in RAN#104 meeting, </w:t>
      </w:r>
      <w:r w:rsidRPr="00E60476">
        <w:rPr>
          <w:rFonts w:eastAsia="等线" w:hint="eastAsia"/>
          <w:bCs/>
          <w:sz w:val="21"/>
          <w:lang w:eastAsia="zh-CN"/>
        </w:rPr>
        <w:t>t</w:t>
      </w:r>
      <w:r w:rsidRPr="00E60476">
        <w:rPr>
          <w:rFonts w:eastAsia="等线"/>
          <w:bCs/>
          <w:sz w:val="21"/>
          <w:lang w:eastAsia="zh-CN"/>
        </w:rPr>
        <w:t xml:space="preserve">here was involved discussion regarding device energy harvesting, </w:t>
      </w:r>
      <w:r>
        <w:rPr>
          <w:rFonts w:eastAsia="等线" w:hint="eastAsia"/>
          <w:bCs/>
          <w:sz w:val="21"/>
          <w:lang w:eastAsia="zh-CN"/>
        </w:rPr>
        <w:t>u</w:t>
      </w:r>
      <w:r w:rsidRPr="00E60476">
        <w:rPr>
          <w:rFonts w:eastAsia="等线"/>
          <w:bCs/>
          <w:sz w:val="21"/>
          <w:lang w:eastAsia="zh-CN"/>
        </w:rPr>
        <w:t>nfortunately</w:t>
      </w:r>
      <w:r>
        <w:rPr>
          <w:rFonts w:eastAsia="等线" w:hint="eastAsia"/>
          <w:bCs/>
          <w:sz w:val="21"/>
          <w:lang w:eastAsia="zh-CN"/>
        </w:rPr>
        <w:t xml:space="preserve"> </w:t>
      </w:r>
      <w:r w:rsidRPr="00E60476">
        <w:rPr>
          <w:rFonts w:eastAsia="等线"/>
          <w:bCs/>
          <w:sz w:val="21"/>
          <w:lang w:eastAsia="zh-CN"/>
        </w:rPr>
        <w:t>no conclusions were reached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_Ref173428741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sidR="00670034">
        <w:rPr>
          <w:rFonts w:eastAsia="等线"/>
          <w:bCs/>
          <w:sz w:val="21"/>
          <w:lang w:eastAsia="zh-CN"/>
        </w:rPr>
        <w:t>[</w:t>
      </w:r>
      <w:r w:rsidR="00670034">
        <w:rPr>
          <w:rFonts w:eastAsia="等线"/>
          <w:bCs/>
          <w:sz w:val="21"/>
          <w:lang w:eastAsia="zh-CN"/>
        </w:rPr>
        <w:t>4</w:t>
      </w:r>
      <w:r w:rsidR="00670034">
        <w:rPr>
          <w:rFonts w:eastAsia="等线"/>
          <w:bCs/>
          <w:sz w:val="21"/>
          <w:lang w:eastAsia="zh-CN"/>
        </w:rPr>
        <w:t>]</w:t>
      </w:r>
      <w:r>
        <w:rPr>
          <w:rFonts w:eastAsia="等线"/>
          <w:bCs/>
          <w:sz w:val="21"/>
          <w:lang w:eastAsia="zh-CN"/>
        </w:rPr>
        <w:fldChar w:fldCharType="end"/>
      </w:r>
      <w:r w:rsidRPr="00E60476">
        <w:rPr>
          <w:rFonts w:eastAsia="等线"/>
          <w:bCs/>
          <w:sz w:val="21"/>
          <w:lang w:eastAsia="zh-CN"/>
        </w:rPr>
        <w:t>.</w:t>
      </w:r>
      <w:r w:rsidR="008B6C78">
        <w:rPr>
          <w:rFonts w:eastAsia="等线" w:hint="eastAsia"/>
          <w:bCs/>
          <w:sz w:val="21"/>
          <w:lang w:eastAsia="zh-CN"/>
        </w:rPr>
        <w:t xml:space="preserve"> Companies</w:t>
      </w:r>
      <w:r w:rsidR="008B6C78">
        <w:rPr>
          <w:rFonts w:eastAsia="等线"/>
          <w:bCs/>
          <w:sz w:val="21"/>
          <w:lang w:eastAsia="zh-CN"/>
        </w:rPr>
        <w:t>’</w:t>
      </w:r>
      <w:r w:rsidR="008B6C78">
        <w:rPr>
          <w:rFonts w:eastAsia="等线" w:hint="eastAsia"/>
          <w:bCs/>
          <w:sz w:val="21"/>
          <w:lang w:eastAsia="zh-CN"/>
        </w:rPr>
        <w:t xml:space="preserve"> views are divergent and the details proposals on energy harvesting are unlikely to have the consensus. </w:t>
      </w:r>
      <w:r w:rsidR="0099075D" w:rsidRPr="00A36D3D">
        <w:rPr>
          <w:rFonts w:eastAsia="等线"/>
          <w:bCs/>
          <w:sz w:val="21"/>
          <w:lang w:eastAsia="zh-CN"/>
        </w:rPr>
        <w:t xml:space="preserve">We have the </w:t>
      </w:r>
      <w:r w:rsidR="005E25FF">
        <w:rPr>
          <w:rFonts w:eastAsia="等线" w:hint="eastAsia"/>
          <w:bCs/>
          <w:sz w:val="21"/>
          <w:lang w:eastAsia="zh-CN"/>
        </w:rPr>
        <w:t xml:space="preserve">common </w:t>
      </w:r>
      <w:r w:rsidR="0099075D" w:rsidRPr="00A36D3D">
        <w:rPr>
          <w:rFonts w:eastAsia="等线"/>
          <w:bCs/>
          <w:sz w:val="21"/>
          <w:lang w:eastAsia="zh-CN"/>
        </w:rPr>
        <w:t xml:space="preserve">understanding that the detailed energy harvesting </w:t>
      </w:r>
      <w:proofErr w:type="gramStart"/>
      <w:r w:rsidR="0099075D" w:rsidRPr="00A36D3D">
        <w:rPr>
          <w:rFonts w:eastAsia="等线"/>
          <w:bCs/>
          <w:sz w:val="21"/>
          <w:lang w:eastAsia="zh-CN"/>
        </w:rPr>
        <w:t>procedure</w:t>
      </w:r>
      <w:proofErr w:type="gramEnd"/>
      <w:r w:rsidR="0099075D" w:rsidRPr="00A36D3D">
        <w:rPr>
          <w:rFonts w:eastAsia="等线"/>
          <w:bCs/>
          <w:sz w:val="21"/>
          <w:lang w:eastAsia="zh-CN"/>
        </w:rPr>
        <w:t xml:space="preserve"> and the type of energy source are beyond the scope of 3GPP RAN. </w:t>
      </w:r>
      <w:r w:rsidR="0099075D">
        <w:rPr>
          <w:rFonts w:eastAsia="等线" w:hint="eastAsia"/>
          <w:bCs/>
          <w:sz w:val="21"/>
          <w:lang w:eastAsia="zh-CN"/>
        </w:rPr>
        <w:t xml:space="preserve">The energy source types </w:t>
      </w:r>
      <w:r w:rsidR="000A3FCC">
        <w:rPr>
          <w:rFonts w:eastAsia="等线" w:hint="eastAsia"/>
          <w:bCs/>
          <w:sz w:val="21"/>
          <w:lang w:eastAsia="zh-CN"/>
        </w:rPr>
        <w:t>have no impact on</w:t>
      </w:r>
      <w:r w:rsidR="0099075D">
        <w:rPr>
          <w:rFonts w:eastAsia="等线" w:hint="eastAsia"/>
          <w:bCs/>
          <w:sz w:val="21"/>
          <w:lang w:eastAsia="zh-CN"/>
        </w:rPr>
        <w:t xml:space="preserve"> A-IoT device architectur</w:t>
      </w:r>
      <w:r w:rsidR="0042778E">
        <w:rPr>
          <w:rFonts w:eastAsia="等线" w:hint="eastAsia"/>
          <w:bCs/>
          <w:sz w:val="21"/>
          <w:lang w:eastAsia="zh-CN"/>
        </w:rPr>
        <w:t>e design</w:t>
      </w:r>
      <w:r w:rsidR="0099075D">
        <w:rPr>
          <w:rFonts w:eastAsia="等线" w:hint="eastAsia"/>
          <w:bCs/>
          <w:sz w:val="21"/>
          <w:lang w:eastAsia="zh-CN"/>
        </w:rPr>
        <w:t xml:space="preserve">. It should be no restrictions on diverse energy sources. A-IoT devices can operate any sources in practice, like RF signal, solar, </w:t>
      </w:r>
      <w:r w:rsidR="0099075D" w:rsidRPr="00664377">
        <w:rPr>
          <w:rFonts w:eastAsia="等线"/>
          <w:bCs/>
          <w:sz w:val="21"/>
          <w:lang w:eastAsia="zh-CN"/>
        </w:rPr>
        <w:t>vibration, thermal, etc.</w:t>
      </w:r>
      <w:r w:rsidR="0099075D">
        <w:rPr>
          <w:rFonts w:eastAsia="等线" w:hint="eastAsia"/>
          <w:bCs/>
          <w:sz w:val="21"/>
          <w:lang w:eastAsia="zh-CN"/>
        </w:rPr>
        <w:t xml:space="preserve"> We wonder if it is needed to </w:t>
      </w:r>
      <w:r w:rsidR="0099075D" w:rsidRPr="00664377">
        <w:rPr>
          <w:rFonts w:eastAsia="等线" w:hint="eastAsia"/>
          <w:bCs/>
          <w:sz w:val="21"/>
          <w:lang w:eastAsia="zh-CN"/>
        </w:rPr>
        <w:t>consider at least RF signal energy for all A-IoT device types.</w:t>
      </w:r>
      <w:r w:rsidR="0099075D">
        <w:rPr>
          <w:rFonts w:eastAsia="等线" w:hint="eastAsia"/>
          <w:bCs/>
          <w:sz w:val="21"/>
          <w:lang w:eastAsia="zh-CN"/>
        </w:rPr>
        <w:t xml:space="preserve"> </w:t>
      </w:r>
      <w:r w:rsidR="0042778E">
        <w:rPr>
          <w:rFonts w:eastAsia="等线" w:hint="eastAsia"/>
          <w:bCs/>
          <w:sz w:val="21"/>
          <w:lang w:eastAsia="zh-CN"/>
        </w:rPr>
        <w:t>H</w:t>
      </w:r>
      <w:r w:rsidR="0042778E">
        <w:rPr>
          <w:rFonts w:eastAsia="等线"/>
          <w:bCs/>
          <w:sz w:val="21"/>
          <w:lang w:eastAsia="zh-CN"/>
        </w:rPr>
        <w:t>o</w:t>
      </w:r>
      <w:r w:rsidR="0042778E">
        <w:rPr>
          <w:rFonts w:eastAsia="等线" w:hint="eastAsia"/>
          <w:bCs/>
          <w:sz w:val="21"/>
          <w:lang w:eastAsia="zh-CN"/>
        </w:rPr>
        <w:t xml:space="preserve">wever, </w:t>
      </w:r>
      <w:r w:rsidR="000A3FCC">
        <w:rPr>
          <w:rFonts w:eastAsia="等线" w:hint="eastAsia"/>
          <w:bCs/>
          <w:sz w:val="21"/>
          <w:lang w:eastAsia="zh-CN"/>
        </w:rPr>
        <w:t>c</w:t>
      </w:r>
      <w:r w:rsidR="000A3FCC">
        <w:rPr>
          <w:rFonts w:eastAsia="等线" w:hint="eastAsia"/>
          <w:bCs/>
          <w:sz w:val="21"/>
          <w:lang w:eastAsia="zh-CN"/>
        </w:rPr>
        <w:t>onsidering devices</w:t>
      </w:r>
      <w:r w:rsidR="000A3FCC">
        <w:rPr>
          <w:rFonts w:eastAsia="等线"/>
          <w:bCs/>
          <w:sz w:val="21"/>
          <w:lang w:eastAsia="zh-CN"/>
        </w:rPr>
        <w:t>’</w:t>
      </w:r>
      <w:r w:rsidR="000A3FCC">
        <w:rPr>
          <w:rFonts w:eastAsia="等线" w:hint="eastAsia"/>
          <w:bCs/>
          <w:sz w:val="21"/>
          <w:lang w:eastAsia="zh-CN"/>
        </w:rPr>
        <w:t xml:space="preserve"> different capabilities, </w:t>
      </w:r>
      <w:r w:rsidR="0042778E">
        <w:rPr>
          <w:rFonts w:eastAsia="等线" w:hint="eastAsia"/>
          <w:bCs/>
          <w:sz w:val="21"/>
          <w:lang w:eastAsia="zh-CN"/>
        </w:rPr>
        <w:t xml:space="preserve">we think it can </w:t>
      </w:r>
      <w:r w:rsidR="0042778E">
        <w:rPr>
          <w:rFonts w:eastAsia="等线"/>
          <w:bCs/>
          <w:sz w:val="21"/>
          <w:lang w:eastAsia="zh-CN"/>
        </w:rPr>
        <w:t>consider</w:t>
      </w:r>
      <w:r w:rsidR="0042778E">
        <w:rPr>
          <w:rFonts w:eastAsia="等线" w:hint="eastAsia"/>
          <w:bCs/>
          <w:sz w:val="21"/>
          <w:lang w:eastAsia="zh-CN"/>
        </w:rPr>
        <w:t xml:space="preserve"> RF energy source only for device 1</w:t>
      </w:r>
      <w:r w:rsidR="000A3FCC">
        <w:rPr>
          <w:rFonts w:eastAsia="等线" w:hint="eastAsia"/>
          <w:bCs/>
          <w:sz w:val="21"/>
          <w:lang w:eastAsia="zh-CN"/>
        </w:rPr>
        <w:t xml:space="preserve"> </w:t>
      </w:r>
      <w:r w:rsidR="000A3FCC">
        <w:rPr>
          <w:rFonts w:eastAsia="等线" w:hint="eastAsia"/>
          <w:bCs/>
          <w:sz w:val="21"/>
          <w:lang w:eastAsia="zh-CN"/>
        </w:rPr>
        <w:t>just f</w:t>
      </w:r>
      <w:r w:rsidR="000A3FCC" w:rsidRPr="00664377">
        <w:rPr>
          <w:rFonts w:eastAsia="等线" w:hint="eastAsia"/>
          <w:bCs/>
          <w:sz w:val="21"/>
          <w:lang w:eastAsia="zh-CN"/>
        </w:rPr>
        <w:t>or RAN1 study</w:t>
      </w:r>
      <w:r w:rsidR="000A3FCC">
        <w:rPr>
          <w:rFonts w:eastAsia="等线" w:hint="eastAsia"/>
          <w:bCs/>
          <w:sz w:val="21"/>
          <w:lang w:eastAsia="zh-CN"/>
        </w:rPr>
        <w:t xml:space="preserve">. </w:t>
      </w:r>
      <w:r w:rsidR="0099075D" w:rsidRPr="00664377">
        <w:rPr>
          <w:rFonts w:eastAsia="等线"/>
          <w:bCs/>
          <w:sz w:val="21"/>
          <w:lang w:eastAsia="zh-CN"/>
        </w:rPr>
        <w:t>Duration of one device’s unavailability due to charging by energy harvesting can be assumed up to several tens of seconds</w:t>
      </w:r>
      <w:r w:rsidR="0099075D">
        <w:rPr>
          <w:rFonts w:eastAsia="等线" w:hint="eastAsia"/>
          <w:bCs/>
          <w:sz w:val="21"/>
          <w:lang w:eastAsia="zh-CN"/>
        </w:rPr>
        <w:t>. It</w:t>
      </w:r>
      <w:r w:rsidR="0099075D" w:rsidRPr="00A36D3D">
        <w:rPr>
          <w:rFonts w:eastAsia="等线"/>
          <w:bCs/>
          <w:sz w:val="21"/>
          <w:lang w:eastAsia="zh-CN"/>
        </w:rPr>
        <w:t xml:space="preserve"> can assume the A-IoT devices has been enough charged before communicating.</w:t>
      </w:r>
      <w:r w:rsidR="0099075D">
        <w:rPr>
          <w:rFonts w:eastAsia="等线" w:hint="eastAsia"/>
          <w:bCs/>
          <w:sz w:val="21"/>
          <w:lang w:eastAsia="zh-CN"/>
        </w:rPr>
        <w:t xml:space="preserve"> </w:t>
      </w:r>
      <w:r w:rsidR="000A3FCC">
        <w:rPr>
          <w:rFonts w:eastAsia="等线" w:hint="eastAsia"/>
          <w:bCs/>
          <w:sz w:val="21"/>
          <w:lang w:eastAsia="zh-CN"/>
        </w:rPr>
        <w:t xml:space="preserve">Thus, </w:t>
      </w:r>
      <w:r w:rsidR="008B6C78">
        <w:rPr>
          <w:rFonts w:eastAsia="等线" w:hint="eastAsia"/>
          <w:bCs/>
          <w:sz w:val="21"/>
          <w:lang w:eastAsia="zh-CN"/>
        </w:rPr>
        <w:t xml:space="preserve">we </w:t>
      </w:r>
      <w:r w:rsidR="00485E31" w:rsidRPr="00485E31">
        <w:rPr>
          <w:rFonts w:eastAsia="等线"/>
          <w:bCs/>
          <w:sz w:val="21"/>
          <w:lang w:eastAsia="zh-CN"/>
        </w:rPr>
        <w:t xml:space="preserve">can accept to study the potential impact based on RF energy harvesting. However, it is still possible to use other types of energy sources (e.g., wind, heat, light) for </w:t>
      </w:r>
      <w:r w:rsidR="000A3FCC">
        <w:rPr>
          <w:rFonts w:eastAsia="等线" w:hint="eastAsia"/>
          <w:bCs/>
          <w:sz w:val="21"/>
          <w:lang w:eastAsia="zh-CN"/>
        </w:rPr>
        <w:t>other A-IoT device types.</w:t>
      </w:r>
      <w:r w:rsidR="00485E31" w:rsidRPr="00485E31">
        <w:rPr>
          <w:rFonts w:eastAsia="等线"/>
          <w:bCs/>
          <w:sz w:val="21"/>
          <w:lang w:eastAsia="zh-CN"/>
        </w:rPr>
        <w:t xml:space="preserve"> The details on aspects related to device energy harvesting in RAN1 can be further study.</w:t>
      </w:r>
      <w:r w:rsidR="001D7502">
        <w:rPr>
          <w:rFonts w:eastAsia="等线" w:hint="eastAsia"/>
          <w:bCs/>
          <w:sz w:val="21"/>
          <w:lang w:eastAsia="zh-CN"/>
        </w:rPr>
        <w:t xml:space="preserve"> </w:t>
      </w:r>
      <w:r w:rsidR="000A3FCC">
        <w:rPr>
          <w:rFonts w:eastAsia="等线" w:hint="eastAsia"/>
          <w:bCs/>
          <w:sz w:val="21"/>
          <w:lang w:eastAsia="zh-CN"/>
        </w:rPr>
        <w:t>W</w:t>
      </w:r>
      <w:r w:rsidR="0031267E" w:rsidRPr="0031267E">
        <w:rPr>
          <w:rFonts w:eastAsia="等线"/>
          <w:bCs/>
          <w:sz w:val="21"/>
          <w:lang w:eastAsia="zh-CN"/>
        </w:rPr>
        <w:t xml:space="preserve">e hope the scope and workload is limited. No need to define </w:t>
      </w:r>
      <w:r w:rsidR="000A3FCC">
        <w:rPr>
          <w:rFonts w:eastAsia="等线" w:hint="eastAsia"/>
          <w:bCs/>
          <w:sz w:val="21"/>
          <w:lang w:eastAsia="zh-CN"/>
        </w:rPr>
        <w:t xml:space="preserve">consensus detailed models and </w:t>
      </w:r>
      <w:r w:rsidR="0031267E" w:rsidRPr="0031267E">
        <w:rPr>
          <w:rFonts w:eastAsia="等线"/>
          <w:bCs/>
          <w:sz w:val="21"/>
          <w:lang w:eastAsia="zh-CN"/>
        </w:rPr>
        <w:t>leave it to implementation.</w:t>
      </w:r>
      <w:r w:rsidR="001D7502">
        <w:rPr>
          <w:rFonts w:eastAsia="等线" w:hint="eastAsia"/>
          <w:bCs/>
          <w:sz w:val="21"/>
          <w:lang w:eastAsia="zh-CN"/>
        </w:rPr>
        <w:t xml:space="preserve"> Hence, we have the following proposal.</w:t>
      </w:r>
    </w:p>
    <w:p w14:paraId="1A7E81E0" w14:textId="75B48E94" w:rsidR="001D7502" w:rsidRDefault="001D7502" w:rsidP="001D7502">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4829DC">
        <w:rPr>
          <w:rFonts w:eastAsia="等线" w:hint="eastAsia"/>
          <w:b/>
          <w:i/>
          <w:iCs/>
          <w:sz w:val="21"/>
          <w:lang w:val="en-GB" w:eastAsia="zh-CN"/>
        </w:rPr>
        <w:t>3</w:t>
      </w:r>
      <w:r w:rsidRPr="00664377">
        <w:rPr>
          <w:rFonts w:eastAsia="等线"/>
          <w:b/>
          <w:i/>
          <w:iCs/>
          <w:sz w:val="21"/>
          <w:lang w:val="en-GB" w:eastAsia="zh-CN"/>
        </w:rPr>
        <w:t xml:space="preserve">: For </w:t>
      </w:r>
      <w:r>
        <w:rPr>
          <w:rFonts w:eastAsia="等线" w:hint="eastAsia"/>
          <w:b/>
          <w:i/>
          <w:iCs/>
          <w:sz w:val="21"/>
          <w:lang w:val="en-GB" w:eastAsia="zh-CN"/>
        </w:rPr>
        <w:t xml:space="preserve">RAN1 </w:t>
      </w:r>
      <w:r w:rsidRPr="00664377">
        <w:rPr>
          <w:rFonts w:eastAsia="等线"/>
          <w:b/>
          <w:i/>
          <w:iCs/>
          <w:sz w:val="21"/>
          <w:lang w:val="en-GB" w:eastAsia="zh-CN"/>
        </w:rPr>
        <w:t xml:space="preserve">study purpose, </w:t>
      </w:r>
      <w:r>
        <w:rPr>
          <w:rFonts w:eastAsia="等线" w:hint="eastAsia"/>
          <w:b/>
          <w:i/>
          <w:iCs/>
          <w:sz w:val="21"/>
          <w:lang w:val="en-GB" w:eastAsia="zh-CN"/>
        </w:rPr>
        <w:t xml:space="preserve">it can consider </w:t>
      </w:r>
      <w:r w:rsidRPr="00664377">
        <w:rPr>
          <w:rFonts w:eastAsia="等线"/>
          <w:b/>
          <w:i/>
          <w:iCs/>
          <w:sz w:val="21"/>
          <w:lang w:val="en-GB" w:eastAsia="zh-CN"/>
        </w:rPr>
        <w:t>RF energy source</w:t>
      </w:r>
      <w:r>
        <w:rPr>
          <w:rFonts w:eastAsia="等线" w:hint="eastAsia"/>
          <w:b/>
          <w:i/>
          <w:iCs/>
          <w:sz w:val="21"/>
          <w:lang w:val="en-GB" w:eastAsia="zh-CN"/>
        </w:rPr>
        <w:t xml:space="preserve"> for A-IoT </w:t>
      </w:r>
      <w:r w:rsidR="0042778E">
        <w:rPr>
          <w:rFonts w:eastAsia="等线" w:hint="eastAsia"/>
          <w:b/>
          <w:i/>
          <w:iCs/>
          <w:sz w:val="21"/>
          <w:lang w:val="en-GB" w:eastAsia="zh-CN"/>
        </w:rPr>
        <w:t>d</w:t>
      </w:r>
      <w:r>
        <w:rPr>
          <w:rFonts w:eastAsia="等线" w:hint="eastAsia"/>
          <w:b/>
          <w:i/>
          <w:iCs/>
          <w:sz w:val="21"/>
          <w:lang w:val="en-GB" w:eastAsia="zh-CN"/>
        </w:rPr>
        <w:t xml:space="preserve">evice 1 </w:t>
      </w:r>
      <w:r w:rsidRPr="00664377">
        <w:rPr>
          <w:rFonts w:eastAsia="等线"/>
          <w:b/>
          <w:i/>
          <w:iCs/>
          <w:sz w:val="21"/>
          <w:lang w:val="en-GB" w:eastAsia="zh-CN"/>
        </w:rPr>
        <w:t>as baseline.</w:t>
      </w:r>
    </w:p>
    <w:p w14:paraId="4CE81085" w14:textId="77777777" w:rsidR="001D7502" w:rsidRDefault="001D7502" w:rsidP="00F94575">
      <w:pPr>
        <w:overflowPunct/>
        <w:autoSpaceDE/>
        <w:autoSpaceDN/>
        <w:adjustRightInd/>
        <w:snapToGrid w:val="0"/>
        <w:spacing w:after="120" w:line="280" w:lineRule="atLeast"/>
        <w:jc w:val="both"/>
        <w:textAlignment w:val="auto"/>
        <w:rPr>
          <w:rFonts w:eastAsia="等线"/>
          <w:bCs/>
          <w:sz w:val="21"/>
          <w:lang w:val="en-GB" w:eastAsia="zh-CN"/>
        </w:rPr>
      </w:pPr>
    </w:p>
    <w:p w14:paraId="45541B04" w14:textId="622F54B0" w:rsidR="00190DAD" w:rsidRPr="00455E2E" w:rsidRDefault="00190DAD" w:rsidP="00190DAD">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Device sustainable operation time</w:t>
      </w:r>
    </w:p>
    <w:p w14:paraId="469D32C8" w14:textId="33AC6085" w:rsidR="00190DAD" w:rsidRDefault="00190DAD" w:rsidP="00190DA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Considering </w:t>
      </w:r>
      <w:r>
        <w:rPr>
          <w:rFonts w:eastAsia="等线"/>
          <w:bCs/>
          <w:sz w:val="21"/>
          <w:lang w:eastAsia="zh-CN"/>
        </w:rPr>
        <w:t>different</w:t>
      </w:r>
      <w:r>
        <w:rPr>
          <w:rFonts w:eastAsia="等线" w:hint="eastAsia"/>
          <w:bCs/>
          <w:sz w:val="21"/>
          <w:lang w:eastAsia="zh-CN"/>
        </w:rPr>
        <w:t xml:space="preserve"> capabilities of power c</w:t>
      </w:r>
      <w:r>
        <w:rPr>
          <w:rFonts w:eastAsia="等线"/>
          <w:bCs/>
          <w:sz w:val="21"/>
          <w:lang w:eastAsia="zh-CN"/>
        </w:rPr>
        <w:t>onsumption</w:t>
      </w:r>
      <w:r>
        <w:rPr>
          <w:rFonts w:eastAsia="等线" w:hint="eastAsia"/>
          <w:bCs/>
          <w:sz w:val="21"/>
          <w:lang w:eastAsia="zh-CN"/>
        </w:rPr>
        <w:t xml:space="preserve"> of A-IoT devices, the key issue on device sustainable operation time should be identified. </w:t>
      </w:r>
      <w:r>
        <w:rPr>
          <w:rFonts w:eastAsia="等线"/>
          <w:bCs/>
          <w:sz w:val="21"/>
          <w:lang w:eastAsia="zh-CN"/>
        </w:rPr>
        <w:t>W</w:t>
      </w:r>
      <w:r>
        <w:rPr>
          <w:rFonts w:eastAsia="等线" w:hint="eastAsia"/>
          <w:bCs/>
          <w:sz w:val="21"/>
          <w:lang w:eastAsia="zh-CN"/>
        </w:rPr>
        <w:t xml:space="preserve">hether </w:t>
      </w:r>
      <w:proofErr w:type="spellStart"/>
      <w:r>
        <w:rPr>
          <w:rFonts w:eastAsia="等线" w:hint="eastAsia"/>
          <w:bCs/>
          <w:sz w:val="21"/>
          <w:lang w:eastAsia="zh-CN"/>
        </w:rPr>
        <w:t>gNB</w:t>
      </w:r>
      <w:proofErr w:type="spellEnd"/>
      <w:r>
        <w:rPr>
          <w:rFonts w:eastAsia="等线" w:hint="eastAsia"/>
          <w:bCs/>
          <w:sz w:val="21"/>
          <w:lang w:eastAsia="zh-CN"/>
        </w:rPr>
        <w:t xml:space="preserve"> can be aware of device sustainable state and control operation time is a </w:t>
      </w:r>
      <w:r>
        <w:rPr>
          <w:rFonts w:eastAsia="等线"/>
          <w:bCs/>
          <w:sz w:val="21"/>
          <w:lang w:eastAsia="zh-CN"/>
        </w:rPr>
        <w:t>controversial</w:t>
      </w:r>
      <w:r>
        <w:rPr>
          <w:rFonts w:eastAsia="等线" w:hint="eastAsia"/>
          <w:bCs/>
          <w:sz w:val="21"/>
          <w:lang w:eastAsia="zh-CN"/>
        </w:rPr>
        <w:t xml:space="preserve"> topic. Some companies think it is up to device </w:t>
      </w:r>
      <w:r>
        <w:rPr>
          <w:rFonts w:eastAsia="等线"/>
          <w:bCs/>
          <w:sz w:val="21"/>
          <w:lang w:eastAsia="zh-CN"/>
        </w:rPr>
        <w:t>implementatio</w:t>
      </w:r>
      <w:r>
        <w:rPr>
          <w:rFonts w:eastAsia="等线" w:hint="eastAsia"/>
          <w:bCs/>
          <w:sz w:val="21"/>
          <w:lang w:eastAsia="zh-CN"/>
        </w:rPr>
        <w:t xml:space="preserve">n without additional </w:t>
      </w:r>
      <w:proofErr w:type="spellStart"/>
      <w:r>
        <w:rPr>
          <w:rFonts w:eastAsia="等线" w:hint="eastAsia"/>
          <w:bCs/>
          <w:sz w:val="21"/>
          <w:lang w:eastAsia="zh-CN"/>
        </w:rPr>
        <w:t>gNB</w:t>
      </w:r>
      <w:proofErr w:type="spellEnd"/>
      <w:r>
        <w:rPr>
          <w:rFonts w:eastAsia="等线" w:hint="eastAsia"/>
          <w:bCs/>
          <w:sz w:val="21"/>
          <w:lang w:eastAsia="zh-CN"/>
        </w:rPr>
        <w:t xml:space="preserve"> control, which gives less complexity for devices, especially for device 1. However, some other companies think </w:t>
      </w:r>
      <w:proofErr w:type="spellStart"/>
      <w:r>
        <w:rPr>
          <w:rFonts w:eastAsia="等线" w:hint="eastAsia"/>
          <w:bCs/>
          <w:sz w:val="21"/>
          <w:lang w:eastAsia="zh-CN"/>
        </w:rPr>
        <w:t>gNB</w:t>
      </w:r>
      <w:proofErr w:type="spellEnd"/>
      <w:r>
        <w:rPr>
          <w:rFonts w:eastAsia="等线" w:hint="eastAsia"/>
          <w:bCs/>
          <w:sz w:val="21"/>
          <w:lang w:eastAsia="zh-CN"/>
        </w:rPr>
        <w:t xml:space="preserve"> should be involved in and provide better system management for sustainable operation. The latter way needs additional impact on </w:t>
      </w:r>
      <w:proofErr w:type="spellStart"/>
      <w:r w:rsidR="00206F50">
        <w:rPr>
          <w:rFonts w:eastAsia="等线" w:hint="eastAsia"/>
          <w:bCs/>
          <w:sz w:val="21"/>
          <w:lang w:eastAsia="zh-CN"/>
        </w:rPr>
        <w:t>gNB</w:t>
      </w:r>
      <w:proofErr w:type="spellEnd"/>
      <w:r w:rsidR="00206F50">
        <w:rPr>
          <w:rFonts w:eastAsia="等线" w:hint="eastAsia"/>
          <w:bCs/>
          <w:sz w:val="21"/>
          <w:lang w:eastAsia="zh-CN"/>
        </w:rPr>
        <w:t xml:space="preserve"> complexity and corresponding </w:t>
      </w:r>
      <w:r>
        <w:rPr>
          <w:rFonts w:eastAsia="等线" w:hint="eastAsia"/>
          <w:bCs/>
          <w:sz w:val="21"/>
          <w:lang w:eastAsia="zh-CN"/>
        </w:rPr>
        <w:t xml:space="preserve">specification work. In last RAN1#118 meeting, </w:t>
      </w:r>
      <w:r>
        <w:rPr>
          <w:rFonts w:eastAsia="等线"/>
          <w:bCs/>
          <w:sz w:val="21"/>
          <w:lang w:eastAsia="zh-CN"/>
        </w:rPr>
        <w:t>ther</w:t>
      </w:r>
      <w:r>
        <w:rPr>
          <w:rFonts w:eastAsia="等线" w:hint="eastAsia"/>
          <w:bCs/>
          <w:sz w:val="21"/>
          <w:lang w:eastAsia="zh-CN"/>
        </w:rPr>
        <w:t xml:space="preserve">e was a FL proposal on device sustainable operation time with no consensus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_Ref162884322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sidR="00670034">
        <w:rPr>
          <w:rFonts w:eastAsia="等线"/>
          <w:bCs/>
          <w:sz w:val="21"/>
          <w:lang w:eastAsia="zh-CN"/>
        </w:rPr>
        <w:t>[5]</w:t>
      </w:r>
      <w:r>
        <w:rPr>
          <w:rFonts w:eastAsia="等线"/>
          <w:bCs/>
          <w:sz w:val="21"/>
          <w:lang w:eastAsia="zh-CN"/>
        </w:rPr>
        <w:fldChar w:fldCharType="end"/>
      </w:r>
      <w:r>
        <w:rPr>
          <w:rFonts w:eastAsia="等线" w:hint="eastAsia"/>
          <w:bCs/>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90DAD" w:rsidRPr="00FA576D" w14:paraId="74D5ED70" w14:textId="77777777" w:rsidTr="00A305D5">
        <w:tc>
          <w:tcPr>
            <w:tcW w:w="9639" w:type="dxa"/>
            <w:shd w:val="clear" w:color="auto" w:fill="auto"/>
          </w:tcPr>
          <w:p w14:paraId="17B203B1" w14:textId="77777777" w:rsidR="00190DAD" w:rsidRPr="007C29D5" w:rsidRDefault="00190DAD" w:rsidP="00A305D5">
            <w:pPr>
              <w:overflowPunct/>
              <w:autoSpaceDE/>
              <w:autoSpaceDN/>
              <w:adjustRightInd/>
              <w:spacing w:after="0"/>
              <w:textAlignment w:val="auto"/>
              <w:rPr>
                <w:rFonts w:eastAsia="Batang"/>
                <w:b/>
                <w:bCs/>
                <w:szCs w:val="24"/>
                <w:lang w:eastAsia="ko-KR"/>
              </w:rPr>
            </w:pPr>
            <w:r w:rsidRPr="007C29D5">
              <w:rPr>
                <w:rFonts w:eastAsia="Batang"/>
                <w:b/>
                <w:bCs/>
                <w:szCs w:val="24"/>
                <w:highlight w:val="yellow"/>
                <w:lang w:eastAsia="ko-KR"/>
              </w:rPr>
              <w:t>FL Proposal 13v2:</w:t>
            </w:r>
          </w:p>
          <w:p w14:paraId="23445965" w14:textId="77777777" w:rsidR="00190DAD" w:rsidRPr="007C29D5" w:rsidRDefault="00190DAD" w:rsidP="00A305D5">
            <w:pPr>
              <w:overflowPunct/>
              <w:autoSpaceDE/>
              <w:autoSpaceDN/>
              <w:adjustRightInd/>
              <w:snapToGrid w:val="0"/>
              <w:spacing w:after="0"/>
              <w:ind w:leftChars="40" w:left="440" w:hanging="360"/>
              <w:textAlignment w:val="auto"/>
              <w:rPr>
                <w:lang w:eastAsia="ko-KR"/>
              </w:rPr>
            </w:pPr>
            <w:r w:rsidRPr="007C29D5">
              <w:rPr>
                <w:u w:val="single"/>
                <w:lang w:eastAsia="ko-KR"/>
              </w:rPr>
              <w:t>Companies are encouraged</w:t>
            </w:r>
            <w:r w:rsidRPr="007C29D5">
              <w:rPr>
                <w:lang w:eastAsia="ko-KR"/>
              </w:rPr>
              <w:t xml:space="preserve"> to study energy storage size, RF energy harvesting power, PCE, charging time, and device sustainable operation time for inventory procedure considering</w:t>
            </w:r>
          </w:p>
          <w:p w14:paraId="10264518" w14:textId="77777777" w:rsidR="00190DAD" w:rsidRPr="007C29D5" w:rsidRDefault="00190DAD" w:rsidP="00190DAD">
            <w:pPr>
              <w:numPr>
                <w:ilvl w:val="1"/>
                <w:numId w:val="23"/>
              </w:numPr>
              <w:overflowPunct/>
              <w:autoSpaceDE/>
              <w:autoSpaceDN/>
              <w:adjustRightInd/>
              <w:snapToGrid w:val="0"/>
              <w:spacing w:after="0"/>
              <w:ind w:leftChars="220" w:left="800"/>
              <w:textAlignment w:val="auto"/>
              <w:rPr>
                <w:lang w:eastAsia="ko-KR"/>
              </w:rPr>
            </w:pPr>
            <w:bookmarkStart w:id="4" w:name="_Hlk178185744"/>
            <w:r w:rsidRPr="007C29D5">
              <w:rPr>
                <w:lang w:eastAsia="ko-KR"/>
              </w:rPr>
              <w:t xml:space="preserve">Device states (e.g., ON/OFF/SLEEP)/functions (e.g., </w:t>
            </w:r>
            <w:proofErr w:type="spellStart"/>
            <w:r w:rsidRPr="007C29D5">
              <w:rPr>
                <w:lang w:eastAsia="ko-KR"/>
              </w:rPr>
              <w:t>tx</w:t>
            </w:r>
            <w:proofErr w:type="spellEnd"/>
            <w:r w:rsidRPr="007C29D5">
              <w:rPr>
                <w:lang w:eastAsia="ko-KR"/>
              </w:rPr>
              <w:t>/</w:t>
            </w:r>
            <w:proofErr w:type="spellStart"/>
            <w:r w:rsidRPr="007C29D5">
              <w:rPr>
                <w:lang w:eastAsia="ko-KR"/>
              </w:rPr>
              <w:t>rx</w:t>
            </w:r>
            <w:proofErr w:type="spellEnd"/>
            <w:r w:rsidRPr="007C29D5">
              <w:rPr>
                <w:lang w:eastAsia="ko-KR"/>
              </w:rPr>
              <w:t xml:space="preserve">/sleep/preamble monitoring, </w:t>
            </w:r>
            <w:proofErr w:type="spellStart"/>
            <w:r w:rsidRPr="007C29D5">
              <w:rPr>
                <w:lang w:eastAsia="ko-KR"/>
              </w:rPr>
              <w:t>etc</w:t>
            </w:r>
            <w:proofErr w:type="spellEnd"/>
            <w:r w:rsidRPr="007C29D5">
              <w:rPr>
                <w:lang w:eastAsia="ko-KR"/>
              </w:rPr>
              <w:t>)</w:t>
            </w:r>
          </w:p>
          <w:p w14:paraId="2735758C" w14:textId="77777777" w:rsidR="00190DAD" w:rsidRPr="007C29D5" w:rsidRDefault="00190DAD" w:rsidP="00190DAD">
            <w:pPr>
              <w:numPr>
                <w:ilvl w:val="1"/>
                <w:numId w:val="23"/>
              </w:numPr>
              <w:overflowPunct/>
              <w:autoSpaceDE/>
              <w:autoSpaceDN/>
              <w:adjustRightInd/>
              <w:snapToGrid w:val="0"/>
              <w:spacing w:after="0"/>
              <w:ind w:leftChars="220" w:left="800"/>
              <w:textAlignment w:val="auto"/>
              <w:rPr>
                <w:lang w:eastAsia="ko-KR"/>
              </w:rPr>
            </w:pPr>
            <w:r w:rsidRPr="007C29D5">
              <w:rPr>
                <w:lang w:eastAsia="ko-KR"/>
              </w:rPr>
              <w:t>Device power model</w:t>
            </w:r>
          </w:p>
          <w:p w14:paraId="48EB4ECE" w14:textId="77777777" w:rsidR="00190DAD" w:rsidRPr="007C29D5" w:rsidRDefault="00190DAD" w:rsidP="00A305D5">
            <w:pPr>
              <w:overflowPunct/>
              <w:autoSpaceDE/>
              <w:autoSpaceDN/>
              <w:adjustRightInd/>
              <w:snapToGrid w:val="0"/>
              <w:spacing w:after="0"/>
              <w:ind w:leftChars="40" w:left="80"/>
              <w:textAlignment w:val="auto"/>
              <w:rPr>
                <w:lang w:eastAsia="ko-KR"/>
              </w:rPr>
            </w:pPr>
            <w:bookmarkStart w:id="5" w:name="_Hlk178185785"/>
            <w:bookmarkEnd w:id="4"/>
            <w:r w:rsidRPr="007C29D5">
              <w:rPr>
                <w:lang w:eastAsia="ko-KR"/>
              </w:rPr>
              <w:t>RAN1 is not required to establish a consensus model.</w:t>
            </w:r>
          </w:p>
          <w:bookmarkEnd w:id="5"/>
          <w:p w14:paraId="063B119A" w14:textId="77777777" w:rsidR="00190DAD" w:rsidRPr="007C29D5" w:rsidRDefault="00190DAD" w:rsidP="00A305D5">
            <w:pPr>
              <w:overflowPunct/>
              <w:autoSpaceDE/>
              <w:autoSpaceDN/>
              <w:adjustRightInd/>
              <w:snapToGrid w:val="0"/>
              <w:spacing w:after="0"/>
              <w:ind w:leftChars="40" w:left="80"/>
              <w:textAlignment w:val="auto"/>
              <w:rPr>
                <w:lang w:eastAsia="ko-KR"/>
              </w:rPr>
            </w:pPr>
            <w:r w:rsidRPr="007C29D5">
              <w:rPr>
                <w:lang w:eastAsia="ko-KR"/>
              </w:rPr>
              <w:t>Non-RF energy harvesting can be also considered.</w:t>
            </w:r>
          </w:p>
          <w:p w14:paraId="231EEF7A" w14:textId="77777777" w:rsidR="00190DAD" w:rsidRPr="00816CAB" w:rsidRDefault="00190DAD" w:rsidP="00A305D5">
            <w:pPr>
              <w:overflowPunct/>
              <w:autoSpaceDE/>
              <w:autoSpaceDN/>
              <w:adjustRightInd/>
              <w:spacing w:after="0"/>
              <w:textAlignment w:val="auto"/>
              <w:rPr>
                <w:rFonts w:asciiTheme="minorHAnsi" w:hAnsiTheme="minorHAnsi" w:cstheme="minorHAnsi" w:hint="eastAsia"/>
                <w:lang w:eastAsia="zh-CN"/>
              </w:rPr>
            </w:pPr>
          </w:p>
        </w:tc>
      </w:tr>
    </w:tbl>
    <w:p w14:paraId="4E02E4E3" w14:textId="77777777" w:rsidR="00190DAD" w:rsidRDefault="00190DAD" w:rsidP="00190DAD">
      <w:pPr>
        <w:overflowPunct/>
        <w:autoSpaceDE/>
        <w:autoSpaceDN/>
        <w:adjustRightInd/>
        <w:snapToGrid w:val="0"/>
        <w:spacing w:after="120" w:line="280" w:lineRule="atLeast"/>
        <w:jc w:val="both"/>
        <w:textAlignment w:val="auto"/>
        <w:rPr>
          <w:rFonts w:eastAsia="等线"/>
          <w:bCs/>
          <w:sz w:val="21"/>
          <w:lang w:eastAsia="zh-CN"/>
        </w:rPr>
      </w:pPr>
    </w:p>
    <w:p w14:paraId="6013B466" w14:textId="4BAFE52E" w:rsidR="00190DAD" w:rsidRPr="000A0F77" w:rsidRDefault="00190DAD" w:rsidP="00190DA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 xml:space="preserve">In our perspective, it would be hard and impossible to establish a consensus model or dedicated value of device sustainable operation time. The better way is to leave it as companies report with their assumptions on device states </w:t>
      </w:r>
      <w:r w:rsidRPr="00D26723">
        <w:rPr>
          <w:rFonts w:eastAsia="等线"/>
          <w:bCs/>
          <w:sz w:val="21"/>
          <w:lang w:eastAsia="zh-CN"/>
        </w:rPr>
        <w:t>(e.g., ON/OFF/SLEEP)</w:t>
      </w:r>
      <w:r>
        <w:rPr>
          <w:rFonts w:eastAsia="等线" w:hint="eastAsia"/>
          <w:bCs/>
          <w:sz w:val="21"/>
          <w:lang w:eastAsia="zh-CN"/>
        </w:rPr>
        <w:t xml:space="preserve">, functions </w:t>
      </w:r>
      <w:r w:rsidRPr="00D26723">
        <w:rPr>
          <w:rFonts w:eastAsia="等线"/>
          <w:bCs/>
          <w:sz w:val="21"/>
          <w:lang w:eastAsia="zh-CN"/>
        </w:rPr>
        <w:t xml:space="preserve">(e.g., </w:t>
      </w:r>
      <w:proofErr w:type="spellStart"/>
      <w:r w:rsidRPr="00D26723">
        <w:rPr>
          <w:rFonts w:eastAsia="等线"/>
          <w:bCs/>
          <w:sz w:val="21"/>
          <w:lang w:eastAsia="zh-CN"/>
        </w:rPr>
        <w:t>tx</w:t>
      </w:r>
      <w:proofErr w:type="spellEnd"/>
      <w:r w:rsidRPr="00D26723">
        <w:rPr>
          <w:rFonts w:eastAsia="等线"/>
          <w:bCs/>
          <w:sz w:val="21"/>
          <w:lang w:eastAsia="zh-CN"/>
        </w:rPr>
        <w:t>/</w:t>
      </w:r>
      <w:proofErr w:type="spellStart"/>
      <w:r w:rsidRPr="00D26723">
        <w:rPr>
          <w:rFonts w:eastAsia="等线"/>
          <w:bCs/>
          <w:sz w:val="21"/>
          <w:lang w:eastAsia="zh-CN"/>
        </w:rPr>
        <w:t>rx</w:t>
      </w:r>
      <w:proofErr w:type="spellEnd"/>
      <w:r w:rsidRPr="00D26723">
        <w:rPr>
          <w:rFonts w:eastAsia="等线"/>
          <w:bCs/>
          <w:sz w:val="21"/>
          <w:lang w:eastAsia="zh-CN"/>
        </w:rPr>
        <w:t xml:space="preserve">/sleep/preamble monitoring, </w:t>
      </w:r>
      <w:proofErr w:type="spellStart"/>
      <w:r w:rsidRPr="00D26723">
        <w:rPr>
          <w:rFonts w:eastAsia="等线"/>
          <w:bCs/>
          <w:sz w:val="21"/>
          <w:lang w:eastAsia="zh-CN"/>
        </w:rPr>
        <w:t>etc</w:t>
      </w:r>
      <w:proofErr w:type="spellEnd"/>
      <w:r w:rsidRPr="00D26723">
        <w:rPr>
          <w:rFonts w:eastAsia="等线"/>
          <w:bCs/>
          <w:sz w:val="21"/>
          <w:lang w:eastAsia="zh-CN"/>
        </w:rPr>
        <w:t>)</w:t>
      </w:r>
      <w:r>
        <w:rPr>
          <w:rFonts w:eastAsia="等线" w:hint="eastAsia"/>
          <w:bCs/>
          <w:sz w:val="21"/>
          <w:lang w:eastAsia="zh-CN"/>
        </w:rPr>
        <w:t xml:space="preserve"> and device power model. There is no need to define a unified operation model or value. Considering the high workload in Rel-19</w:t>
      </w:r>
      <w:r w:rsidR="00194934">
        <w:rPr>
          <w:rFonts w:eastAsia="等线" w:hint="eastAsia"/>
          <w:bCs/>
          <w:sz w:val="21"/>
          <w:lang w:eastAsia="zh-CN"/>
        </w:rPr>
        <w:t xml:space="preserve"> SI</w:t>
      </w:r>
      <w:r>
        <w:rPr>
          <w:rFonts w:eastAsia="等线" w:hint="eastAsia"/>
          <w:bCs/>
          <w:sz w:val="21"/>
          <w:lang w:eastAsia="zh-CN"/>
        </w:rPr>
        <w:t xml:space="preserve"> phase, we support to have a conclusion that </w:t>
      </w:r>
      <w:r w:rsidRPr="00647000">
        <w:rPr>
          <w:rFonts w:eastAsia="等线"/>
          <w:bCs/>
          <w:sz w:val="21"/>
          <w:lang w:eastAsia="zh-CN"/>
        </w:rPr>
        <w:t>RAN1 is not required to establish a consensus model</w:t>
      </w:r>
      <w:r>
        <w:rPr>
          <w:rFonts w:eastAsia="等线" w:hint="eastAsia"/>
          <w:bCs/>
          <w:sz w:val="21"/>
          <w:lang w:eastAsia="zh-CN"/>
        </w:rPr>
        <w:t>. Hence, we have the following proposal.</w:t>
      </w:r>
    </w:p>
    <w:p w14:paraId="6EFCA862" w14:textId="7642AA76" w:rsidR="00190DAD" w:rsidRPr="000C52F2" w:rsidRDefault="00190DAD" w:rsidP="00190DAD">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2877D3">
        <w:rPr>
          <w:rFonts w:eastAsia="等线" w:hint="eastAsia"/>
          <w:b/>
          <w:i/>
          <w:iCs/>
          <w:sz w:val="21"/>
          <w:lang w:val="en-GB" w:eastAsia="zh-CN"/>
        </w:rPr>
        <w:t>4</w:t>
      </w:r>
      <w:r w:rsidRPr="00664377">
        <w:rPr>
          <w:rFonts w:eastAsia="等线"/>
          <w:b/>
          <w:i/>
          <w:iCs/>
          <w:sz w:val="21"/>
          <w:lang w:val="en-GB" w:eastAsia="zh-CN"/>
        </w:rPr>
        <w:t>:</w:t>
      </w:r>
      <w:r>
        <w:rPr>
          <w:rFonts w:eastAsia="等线" w:hint="eastAsia"/>
          <w:b/>
          <w:i/>
          <w:iCs/>
          <w:sz w:val="21"/>
          <w:lang w:val="en-GB" w:eastAsia="zh-CN"/>
        </w:rPr>
        <w:t xml:space="preserve"> </w:t>
      </w:r>
      <w:r w:rsidRPr="000C52F2">
        <w:rPr>
          <w:rFonts w:eastAsia="等线" w:hint="eastAsia"/>
          <w:b/>
          <w:i/>
          <w:iCs/>
          <w:sz w:val="21"/>
          <w:lang w:val="en-GB" w:eastAsia="zh-CN"/>
        </w:rPr>
        <w:t xml:space="preserve">Companies are encouraged to provide device sustainable operation time </w:t>
      </w:r>
      <w:r w:rsidR="00C5120C">
        <w:rPr>
          <w:rFonts w:eastAsia="等线" w:hint="eastAsia"/>
          <w:b/>
          <w:i/>
          <w:iCs/>
          <w:sz w:val="21"/>
          <w:lang w:val="en-GB" w:eastAsia="zh-CN"/>
        </w:rPr>
        <w:t>consider</w:t>
      </w:r>
      <w:r w:rsidR="00835684">
        <w:rPr>
          <w:rFonts w:eastAsia="等线" w:hint="eastAsia"/>
          <w:b/>
          <w:i/>
          <w:iCs/>
          <w:sz w:val="21"/>
          <w:lang w:val="en-GB" w:eastAsia="zh-CN"/>
        </w:rPr>
        <w:t xml:space="preserve">ing </w:t>
      </w:r>
      <w:r w:rsidRPr="000C52F2">
        <w:rPr>
          <w:rFonts w:eastAsia="等线" w:hint="eastAsia"/>
          <w:b/>
          <w:i/>
          <w:iCs/>
          <w:sz w:val="21"/>
          <w:lang w:val="en-GB" w:eastAsia="zh-CN"/>
        </w:rPr>
        <w:t>the following aspects.</w:t>
      </w:r>
    </w:p>
    <w:p w14:paraId="6DD4B70D" w14:textId="3EC097DF" w:rsidR="00190DAD" w:rsidRDefault="00190DAD" w:rsidP="00190DAD">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C7C9A">
        <w:rPr>
          <w:rFonts w:eastAsia="等线"/>
          <w:b/>
          <w:i/>
          <w:iCs/>
          <w:sz w:val="21"/>
          <w:lang w:val="en-GB" w:eastAsia="zh-CN"/>
        </w:rPr>
        <w:t>Device states (e.g., ON/OFF/SLEEP</w:t>
      </w:r>
      <w:r w:rsidR="007B0DC1">
        <w:rPr>
          <w:rFonts w:eastAsia="等线" w:hint="eastAsia"/>
          <w:b/>
          <w:i/>
          <w:iCs/>
          <w:sz w:val="21"/>
          <w:lang w:val="en-GB" w:eastAsia="zh-CN"/>
        </w:rPr>
        <w:t>, if supported</w:t>
      </w:r>
      <w:r w:rsidRPr="006C7C9A">
        <w:rPr>
          <w:rFonts w:eastAsia="等线"/>
          <w:b/>
          <w:i/>
          <w:iCs/>
          <w:sz w:val="21"/>
          <w:lang w:val="en-GB" w:eastAsia="zh-CN"/>
        </w:rPr>
        <w:t>)</w:t>
      </w:r>
      <w:r>
        <w:rPr>
          <w:rFonts w:eastAsia="等线" w:hint="eastAsia"/>
          <w:b/>
          <w:i/>
          <w:iCs/>
          <w:sz w:val="21"/>
          <w:lang w:val="en-GB" w:eastAsia="zh-CN"/>
        </w:rPr>
        <w:t xml:space="preserve"> </w:t>
      </w:r>
    </w:p>
    <w:p w14:paraId="147F6CE1" w14:textId="77777777" w:rsidR="00190DAD" w:rsidRDefault="00190DAD" w:rsidP="00190DAD">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F</w:t>
      </w:r>
      <w:r w:rsidRPr="006C7C9A">
        <w:rPr>
          <w:rFonts w:eastAsia="等线"/>
          <w:b/>
          <w:i/>
          <w:iCs/>
          <w:sz w:val="21"/>
          <w:lang w:val="en-GB" w:eastAsia="zh-CN"/>
        </w:rPr>
        <w:t xml:space="preserve">unctions (e.g., </w:t>
      </w:r>
      <w:proofErr w:type="spellStart"/>
      <w:r w:rsidRPr="006C7C9A">
        <w:rPr>
          <w:rFonts w:eastAsia="等线"/>
          <w:b/>
          <w:i/>
          <w:iCs/>
          <w:sz w:val="21"/>
          <w:lang w:val="en-GB" w:eastAsia="zh-CN"/>
        </w:rPr>
        <w:t>tx</w:t>
      </w:r>
      <w:proofErr w:type="spellEnd"/>
      <w:r w:rsidRPr="006C7C9A">
        <w:rPr>
          <w:rFonts w:eastAsia="等线"/>
          <w:b/>
          <w:i/>
          <w:iCs/>
          <w:sz w:val="21"/>
          <w:lang w:val="en-GB" w:eastAsia="zh-CN"/>
        </w:rPr>
        <w:t>/</w:t>
      </w:r>
      <w:proofErr w:type="spellStart"/>
      <w:r w:rsidRPr="006C7C9A">
        <w:rPr>
          <w:rFonts w:eastAsia="等线"/>
          <w:b/>
          <w:i/>
          <w:iCs/>
          <w:sz w:val="21"/>
          <w:lang w:val="en-GB" w:eastAsia="zh-CN"/>
        </w:rPr>
        <w:t>rx</w:t>
      </w:r>
      <w:proofErr w:type="spellEnd"/>
      <w:r w:rsidRPr="006C7C9A">
        <w:rPr>
          <w:rFonts w:eastAsia="等线"/>
          <w:b/>
          <w:i/>
          <w:iCs/>
          <w:sz w:val="21"/>
          <w:lang w:val="en-GB" w:eastAsia="zh-CN"/>
        </w:rPr>
        <w:t>/sleep/preamble monitoring, etc)</w:t>
      </w:r>
    </w:p>
    <w:p w14:paraId="7780B0A7" w14:textId="77777777" w:rsidR="00190DAD" w:rsidRDefault="00190DAD" w:rsidP="00190DAD">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Device power model</w:t>
      </w:r>
    </w:p>
    <w:p w14:paraId="1F05EA5C" w14:textId="77777777" w:rsidR="00190DAD" w:rsidRPr="00C31827" w:rsidRDefault="00190DAD" w:rsidP="00190DA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 xml:space="preserve">Note: </w:t>
      </w:r>
      <w:r w:rsidRPr="00C31827">
        <w:rPr>
          <w:rFonts w:eastAsia="等线"/>
          <w:b/>
          <w:i/>
          <w:iCs/>
          <w:sz w:val="21"/>
          <w:lang w:val="en-GB" w:eastAsia="zh-CN"/>
        </w:rPr>
        <w:t>RAN1 is not required to establish a consensus model.</w:t>
      </w:r>
    </w:p>
    <w:p w14:paraId="37A80EFF" w14:textId="77777777" w:rsidR="00190DAD" w:rsidRDefault="00190DAD" w:rsidP="00F94575">
      <w:pPr>
        <w:overflowPunct/>
        <w:autoSpaceDE/>
        <w:autoSpaceDN/>
        <w:adjustRightInd/>
        <w:snapToGrid w:val="0"/>
        <w:spacing w:after="120" w:line="280" w:lineRule="atLeast"/>
        <w:jc w:val="both"/>
        <w:textAlignment w:val="auto"/>
        <w:rPr>
          <w:rFonts w:eastAsia="等线"/>
          <w:bCs/>
          <w:sz w:val="21"/>
          <w:lang w:val="en-GB" w:eastAsia="zh-CN"/>
        </w:rPr>
      </w:pPr>
    </w:p>
    <w:p w14:paraId="5CF9302F" w14:textId="5111BD52" w:rsidR="002877D3" w:rsidRPr="00455E2E" w:rsidRDefault="002877D3" w:rsidP="002877D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Device state</w:t>
      </w:r>
    </w:p>
    <w:p w14:paraId="79AF8D0D" w14:textId="293CA421" w:rsidR="00FD343D" w:rsidRPr="00517EB8" w:rsidRDefault="00FD343D" w:rsidP="0034679C">
      <w:pPr>
        <w:overflowPunct/>
        <w:autoSpaceDE/>
        <w:autoSpaceDN/>
        <w:adjustRightInd/>
        <w:snapToGrid w:val="0"/>
        <w:spacing w:after="120" w:line="280" w:lineRule="atLeast"/>
        <w:jc w:val="both"/>
        <w:textAlignment w:val="auto"/>
        <w:rPr>
          <w:sz w:val="21"/>
          <w:szCs w:val="21"/>
          <w:lang w:eastAsia="zh-CN"/>
        </w:rPr>
      </w:pPr>
      <w:r w:rsidRPr="00517EB8">
        <w:rPr>
          <w:rFonts w:eastAsia="等线" w:hint="eastAsia"/>
          <w:bCs/>
          <w:sz w:val="21"/>
          <w:szCs w:val="21"/>
          <w:lang w:eastAsia="zh-CN"/>
        </w:rPr>
        <w:t xml:space="preserve">When study the issues </w:t>
      </w:r>
      <w:r w:rsidR="00134702" w:rsidRPr="00517EB8">
        <w:rPr>
          <w:rFonts w:hint="eastAsia"/>
          <w:sz w:val="21"/>
          <w:szCs w:val="21"/>
          <w:lang w:eastAsia="zh-CN"/>
        </w:rPr>
        <w:t>on</w:t>
      </w:r>
      <w:r w:rsidRPr="00517EB8">
        <w:rPr>
          <w:sz w:val="21"/>
          <w:szCs w:val="21"/>
          <w:lang w:eastAsia="ko-KR"/>
        </w:rPr>
        <w:t xml:space="preserve"> </w:t>
      </w:r>
      <w:r w:rsidRPr="00517EB8">
        <w:rPr>
          <w:rFonts w:hint="eastAsia"/>
          <w:sz w:val="21"/>
          <w:szCs w:val="21"/>
          <w:lang w:eastAsia="ko-KR"/>
        </w:rPr>
        <w:t xml:space="preserve">device </w:t>
      </w:r>
      <w:r w:rsidR="00134702" w:rsidRPr="00517EB8">
        <w:rPr>
          <w:rFonts w:hint="eastAsia"/>
          <w:sz w:val="21"/>
          <w:szCs w:val="21"/>
          <w:lang w:eastAsia="ko-KR"/>
        </w:rPr>
        <w:t>availability</w:t>
      </w:r>
      <w:r w:rsidR="00134702" w:rsidRPr="00517EB8">
        <w:rPr>
          <w:sz w:val="21"/>
          <w:szCs w:val="21"/>
          <w:lang w:eastAsia="ko-KR"/>
        </w:rPr>
        <w:t xml:space="preserve"> </w:t>
      </w:r>
      <w:r w:rsidR="00134702" w:rsidRPr="00517EB8">
        <w:rPr>
          <w:rFonts w:hint="eastAsia"/>
          <w:sz w:val="21"/>
          <w:szCs w:val="21"/>
          <w:lang w:eastAsia="zh-CN"/>
        </w:rPr>
        <w:t>and un</w:t>
      </w:r>
      <w:r w:rsidRPr="00517EB8">
        <w:rPr>
          <w:rFonts w:hint="eastAsia"/>
          <w:sz w:val="21"/>
          <w:szCs w:val="21"/>
          <w:lang w:eastAsia="ko-KR"/>
        </w:rPr>
        <w:t>availability</w:t>
      </w:r>
      <w:r w:rsidRPr="00517EB8">
        <w:rPr>
          <w:sz w:val="21"/>
          <w:szCs w:val="21"/>
          <w:lang w:eastAsia="ko-KR"/>
        </w:rPr>
        <w:t xml:space="preserve"> </w:t>
      </w:r>
      <w:r w:rsidR="00134702" w:rsidRPr="00517EB8">
        <w:rPr>
          <w:rFonts w:hint="eastAsia"/>
          <w:sz w:val="21"/>
          <w:szCs w:val="21"/>
          <w:lang w:eastAsia="zh-CN"/>
        </w:rPr>
        <w:t>of</w:t>
      </w:r>
      <w:r w:rsidRPr="00517EB8">
        <w:rPr>
          <w:sz w:val="21"/>
          <w:szCs w:val="21"/>
          <w:lang w:eastAsia="ko-KR"/>
        </w:rPr>
        <w:t xml:space="preserve"> transmission and reception</w:t>
      </w:r>
      <w:r w:rsidRPr="00517EB8">
        <w:rPr>
          <w:rFonts w:hint="eastAsia"/>
          <w:sz w:val="21"/>
          <w:szCs w:val="21"/>
          <w:lang w:eastAsia="zh-CN"/>
        </w:rPr>
        <w:t xml:space="preserve">, </w:t>
      </w:r>
      <w:r w:rsidR="00633577" w:rsidRPr="00517EB8">
        <w:rPr>
          <w:rFonts w:hint="eastAsia"/>
          <w:sz w:val="21"/>
          <w:szCs w:val="21"/>
          <w:lang w:eastAsia="zh-CN"/>
        </w:rPr>
        <w:t xml:space="preserve">some companies proposed to define device wake-up/sleep states for better implementation. In addition, the related workload can be acceptable. </w:t>
      </w:r>
      <w:r w:rsidR="0034679C" w:rsidRPr="00517EB8">
        <w:rPr>
          <w:rFonts w:hint="eastAsia"/>
          <w:sz w:val="21"/>
          <w:szCs w:val="21"/>
          <w:lang w:eastAsia="zh-CN"/>
        </w:rPr>
        <w:t xml:space="preserve">We have the same </w:t>
      </w:r>
      <w:r w:rsidR="009328C7" w:rsidRPr="00517EB8">
        <w:rPr>
          <w:rFonts w:hint="eastAsia"/>
          <w:sz w:val="21"/>
          <w:szCs w:val="21"/>
          <w:lang w:eastAsia="zh-CN"/>
        </w:rPr>
        <w:t>understanding</w:t>
      </w:r>
      <w:r w:rsidR="0034679C" w:rsidRPr="00517EB8">
        <w:rPr>
          <w:rFonts w:hint="eastAsia"/>
          <w:sz w:val="21"/>
          <w:szCs w:val="21"/>
          <w:lang w:eastAsia="zh-CN"/>
        </w:rPr>
        <w:t xml:space="preserve"> and support to define device states for different device types. </w:t>
      </w:r>
      <w:r w:rsidR="009328C7" w:rsidRPr="00517EB8">
        <w:rPr>
          <w:rFonts w:hint="eastAsia"/>
          <w:sz w:val="21"/>
          <w:szCs w:val="21"/>
          <w:lang w:eastAsia="zh-CN"/>
        </w:rPr>
        <w:t xml:space="preserve">Based on the </w:t>
      </w:r>
      <w:r w:rsidR="009328C7" w:rsidRPr="00517EB8">
        <w:rPr>
          <w:sz w:val="21"/>
          <w:szCs w:val="21"/>
          <w:lang w:eastAsia="zh-CN"/>
        </w:rPr>
        <w:t>differen</w:t>
      </w:r>
      <w:r w:rsidR="009328C7" w:rsidRPr="00517EB8">
        <w:rPr>
          <w:rFonts w:hint="eastAsia"/>
          <w:sz w:val="21"/>
          <w:szCs w:val="21"/>
          <w:lang w:eastAsia="zh-CN"/>
        </w:rPr>
        <w:t>t capabilities of device types, d</w:t>
      </w:r>
      <w:r w:rsidR="0034679C" w:rsidRPr="00517EB8">
        <w:rPr>
          <w:sz w:val="21"/>
          <w:szCs w:val="21"/>
          <w:lang w:eastAsia="zh-CN"/>
        </w:rPr>
        <w:t>evice 1 is assumed to have two states: ON, OFF</w:t>
      </w:r>
      <w:r w:rsidR="0034679C" w:rsidRPr="00517EB8">
        <w:rPr>
          <w:rFonts w:hint="eastAsia"/>
          <w:sz w:val="21"/>
          <w:szCs w:val="21"/>
          <w:lang w:eastAsia="zh-CN"/>
        </w:rPr>
        <w:t xml:space="preserve">. </w:t>
      </w:r>
      <w:r w:rsidR="0034679C" w:rsidRPr="00517EB8">
        <w:rPr>
          <w:sz w:val="21"/>
          <w:szCs w:val="21"/>
          <w:lang w:eastAsia="zh-CN"/>
        </w:rPr>
        <w:t>Device 2a/2b is assumed to have three states: ON, OFF, SLEEP</w:t>
      </w:r>
      <w:r w:rsidR="0034679C" w:rsidRPr="00517EB8">
        <w:rPr>
          <w:rFonts w:hint="eastAsia"/>
          <w:sz w:val="21"/>
          <w:szCs w:val="21"/>
          <w:lang w:eastAsia="zh-CN"/>
        </w:rPr>
        <w:t xml:space="preserve">. </w:t>
      </w:r>
      <w:r w:rsidR="00517EB8" w:rsidRPr="00517EB8">
        <w:rPr>
          <w:rFonts w:hint="eastAsia"/>
          <w:sz w:val="21"/>
          <w:szCs w:val="21"/>
          <w:lang w:eastAsia="zh-CN"/>
        </w:rPr>
        <w:t>During</w:t>
      </w:r>
      <w:r w:rsidR="009328C7" w:rsidRPr="00517EB8">
        <w:rPr>
          <w:rFonts w:hint="eastAsia"/>
          <w:sz w:val="21"/>
          <w:szCs w:val="21"/>
          <w:lang w:eastAsia="zh-CN"/>
        </w:rPr>
        <w:t xml:space="preserve"> the state of SLEEP, </w:t>
      </w:r>
      <w:r w:rsidR="00517EB8" w:rsidRPr="00517EB8">
        <w:rPr>
          <w:sz w:val="21"/>
          <w:szCs w:val="21"/>
          <w:lang w:eastAsia="zh-CN"/>
        </w:rPr>
        <w:t xml:space="preserve">the device may need to retain a memory for </w:t>
      </w:r>
      <w:r w:rsidR="0058363B">
        <w:rPr>
          <w:sz w:val="21"/>
          <w:szCs w:val="21"/>
          <w:lang w:eastAsia="zh-CN"/>
        </w:rPr>
        <w:t>clock</w:t>
      </w:r>
      <w:r w:rsidR="0058363B">
        <w:rPr>
          <w:rFonts w:hint="eastAsia"/>
          <w:sz w:val="21"/>
          <w:szCs w:val="21"/>
          <w:lang w:eastAsia="zh-CN"/>
        </w:rPr>
        <w:t xml:space="preserve"> and time counting</w:t>
      </w:r>
      <w:r w:rsidR="00517EB8" w:rsidRPr="00517EB8">
        <w:rPr>
          <w:sz w:val="21"/>
          <w:szCs w:val="21"/>
          <w:lang w:eastAsia="zh-CN"/>
        </w:rPr>
        <w:t xml:space="preserve">. Memory retention </w:t>
      </w:r>
      <w:r w:rsidR="0058363B">
        <w:rPr>
          <w:rFonts w:hint="eastAsia"/>
          <w:sz w:val="21"/>
          <w:szCs w:val="21"/>
          <w:lang w:eastAsia="zh-CN"/>
        </w:rPr>
        <w:t xml:space="preserve">can </w:t>
      </w:r>
      <w:r w:rsidR="00517EB8" w:rsidRPr="00517EB8">
        <w:rPr>
          <w:sz w:val="21"/>
          <w:szCs w:val="21"/>
          <w:lang w:eastAsia="zh-CN"/>
        </w:rPr>
        <w:t xml:space="preserve">be quite limited and should be enabled as less power </w:t>
      </w:r>
      <w:r w:rsidR="0058363B">
        <w:rPr>
          <w:rFonts w:hint="eastAsia"/>
          <w:sz w:val="21"/>
          <w:szCs w:val="21"/>
          <w:lang w:eastAsia="zh-CN"/>
        </w:rPr>
        <w:t xml:space="preserve">consumption </w:t>
      </w:r>
      <w:r w:rsidR="00517EB8" w:rsidRPr="00517EB8">
        <w:rPr>
          <w:sz w:val="21"/>
          <w:szCs w:val="21"/>
          <w:lang w:eastAsia="zh-CN"/>
        </w:rPr>
        <w:t>as possible.</w:t>
      </w:r>
      <w:r w:rsidR="00D72524">
        <w:rPr>
          <w:rFonts w:hint="eastAsia"/>
          <w:sz w:val="21"/>
          <w:szCs w:val="21"/>
          <w:lang w:eastAsia="zh-CN"/>
        </w:rPr>
        <w:t xml:space="preserve"> Depending on implementation, the </w:t>
      </w:r>
      <w:r w:rsidR="00D72524" w:rsidRPr="00D72524">
        <w:rPr>
          <w:sz w:val="21"/>
          <w:szCs w:val="21"/>
          <w:lang w:eastAsia="zh-CN"/>
        </w:rPr>
        <w:t>detailed states detection and conversion</w:t>
      </w:r>
      <w:r w:rsidR="00D72524">
        <w:rPr>
          <w:rFonts w:hint="eastAsia"/>
          <w:sz w:val="21"/>
          <w:szCs w:val="21"/>
          <w:lang w:eastAsia="zh-CN"/>
        </w:rPr>
        <w:t xml:space="preserve"> can be </w:t>
      </w:r>
      <w:r w:rsidR="00D72524">
        <w:rPr>
          <w:sz w:val="21"/>
          <w:szCs w:val="21"/>
          <w:lang w:eastAsia="zh-CN"/>
        </w:rPr>
        <w:t>controlled</w:t>
      </w:r>
      <w:r w:rsidR="00D72524">
        <w:rPr>
          <w:rFonts w:hint="eastAsia"/>
          <w:sz w:val="21"/>
          <w:szCs w:val="21"/>
          <w:lang w:eastAsia="zh-CN"/>
        </w:rPr>
        <w:t xml:space="preserve"> by reader or leave it up to device implementation. </w:t>
      </w:r>
      <w:r w:rsidR="00462A69" w:rsidRPr="00517EB8">
        <w:rPr>
          <w:rFonts w:hint="eastAsia"/>
          <w:sz w:val="21"/>
          <w:szCs w:val="21"/>
          <w:lang w:eastAsia="zh-CN"/>
        </w:rPr>
        <w:t>Hence, we have the following proposal.</w:t>
      </w:r>
    </w:p>
    <w:p w14:paraId="1B4CA50F" w14:textId="408C8239" w:rsidR="00D72524" w:rsidRDefault="00DC513C" w:rsidP="00D72524">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2877D3">
        <w:rPr>
          <w:rFonts w:eastAsia="等线" w:hint="eastAsia"/>
          <w:b/>
          <w:i/>
          <w:iCs/>
          <w:sz w:val="21"/>
          <w:lang w:val="en-GB" w:eastAsia="zh-CN"/>
        </w:rPr>
        <w:t>5</w:t>
      </w:r>
      <w:r w:rsidRPr="00664377">
        <w:rPr>
          <w:rFonts w:eastAsia="等线"/>
          <w:b/>
          <w:i/>
          <w:iCs/>
          <w:sz w:val="21"/>
          <w:lang w:val="en-GB" w:eastAsia="zh-CN"/>
        </w:rPr>
        <w:t xml:space="preserve">: </w:t>
      </w:r>
      <w:r w:rsidRPr="00DC513C">
        <w:rPr>
          <w:rFonts w:eastAsia="等线"/>
          <w:b/>
          <w:i/>
          <w:iCs/>
          <w:sz w:val="21"/>
          <w:lang w:val="en-GB" w:eastAsia="zh-CN"/>
        </w:rPr>
        <w:t>Study</w:t>
      </w:r>
      <w:r w:rsidR="00D72524">
        <w:rPr>
          <w:rFonts w:eastAsia="等线" w:hint="eastAsia"/>
          <w:b/>
          <w:i/>
          <w:iCs/>
          <w:sz w:val="21"/>
          <w:lang w:val="en-GB" w:eastAsia="zh-CN"/>
        </w:rPr>
        <w:t xml:space="preserve"> d</w:t>
      </w:r>
      <w:r w:rsidRPr="00DC513C">
        <w:rPr>
          <w:rFonts w:eastAsia="等线"/>
          <w:b/>
          <w:i/>
          <w:iCs/>
          <w:sz w:val="21"/>
          <w:lang w:val="en-GB" w:eastAsia="zh-CN"/>
        </w:rPr>
        <w:t xml:space="preserve">evice states including </w:t>
      </w:r>
      <w:r w:rsidR="00D72524">
        <w:rPr>
          <w:rFonts w:eastAsia="等线" w:hint="eastAsia"/>
          <w:b/>
          <w:i/>
          <w:iCs/>
          <w:sz w:val="21"/>
          <w:lang w:val="en-GB" w:eastAsia="zh-CN"/>
        </w:rPr>
        <w:t xml:space="preserve">considering </w:t>
      </w:r>
      <w:r w:rsidRPr="00DC513C">
        <w:rPr>
          <w:rFonts w:eastAsia="等线"/>
          <w:b/>
          <w:i/>
          <w:iCs/>
          <w:sz w:val="21"/>
          <w:lang w:val="en-GB" w:eastAsia="zh-CN"/>
        </w:rPr>
        <w:t>power consumption, clock assumption</w:t>
      </w:r>
      <w:r w:rsidR="0032466D">
        <w:rPr>
          <w:rFonts w:eastAsia="等线" w:hint="eastAsia"/>
          <w:b/>
          <w:i/>
          <w:iCs/>
          <w:sz w:val="21"/>
          <w:lang w:val="en-GB" w:eastAsia="zh-CN"/>
        </w:rPr>
        <w:t xml:space="preserve"> and </w:t>
      </w:r>
      <w:r w:rsidRPr="00DC513C">
        <w:rPr>
          <w:rFonts w:eastAsia="等线"/>
          <w:b/>
          <w:i/>
          <w:iCs/>
          <w:sz w:val="21"/>
          <w:lang w:val="en-GB" w:eastAsia="zh-CN"/>
        </w:rPr>
        <w:t>memory</w:t>
      </w:r>
      <w:r>
        <w:rPr>
          <w:rFonts w:eastAsia="等线" w:hint="eastAsia"/>
          <w:b/>
          <w:i/>
          <w:iCs/>
          <w:sz w:val="21"/>
          <w:lang w:val="en-GB" w:eastAsia="zh-CN"/>
        </w:rPr>
        <w:t xml:space="preserve"> </w:t>
      </w:r>
      <w:r w:rsidRPr="00DC513C">
        <w:rPr>
          <w:rFonts w:eastAsia="等线"/>
          <w:b/>
          <w:i/>
          <w:iCs/>
          <w:sz w:val="21"/>
          <w:lang w:val="en-GB" w:eastAsia="zh-CN"/>
        </w:rPr>
        <w:t>retention</w:t>
      </w:r>
      <w:r w:rsidR="00502526">
        <w:rPr>
          <w:rFonts w:eastAsia="等线" w:hint="eastAsia"/>
          <w:b/>
          <w:i/>
          <w:iCs/>
          <w:sz w:val="21"/>
          <w:lang w:val="en-GB" w:eastAsia="zh-CN"/>
        </w:rPr>
        <w:t>.</w:t>
      </w:r>
    </w:p>
    <w:p w14:paraId="23B81CEF" w14:textId="5FAF4E71" w:rsidR="00502526" w:rsidRDefault="00502526" w:rsidP="00D72524">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72524">
        <w:rPr>
          <w:rFonts w:eastAsia="等线"/>
          <w:b/>
          <w:i/>
          <w:iCs/>
          <w:sz w:val="21"/>
          <w:lang w:val="en-GB" w:eastAsia="zh-CN"/>
        </w:rPr>
        <w:t>Device 1 is assumed to have two states: ON, OFF</w:t>
      </w:r>
      <w:r w:rsidR="00D72524">
        <w:rPr>
          <w:rFonts w:eastAsia="等线" w:hint="eastAsia"/>
          <w:b/>
          <w:i/>
          <w:iCs/>
          <w:sz w:val="21"/>
          <w:lang w:val="en-GB" w:eastAsia="zh-CN"/>
        </w:rPr>
        <w:t>.</w:t>
      </w:r>
    </w:p>
    <w:p w14:paraId="10704354" w14:textId="696C9361" w:rsidR="00502526" w:rsidRDefault="00502526" w:rsidP="00D72524">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72524">
        <w:rPr>
          <w:rFonts w:eastAsia="等线"/>
          <w:b/>
          <w:i/>
          <w:iCs/>
          <w:sz w:val="21"/>
          <w:lang w:val="en-GB" w:eastAsia="zh-CN"/>
        </w:rPr>
        <w:t>Device 2a/2b is assumed to have three states: ON, OFF, SLEEP</w:t>
      </w:r>
      <w:r w:rsidR="0032466D">
        <w:rPr>
          <w:rFonts w:eastAsia="等线" w:hint="eastAsia"/>
          <w:b/>
          <w:i/>
          <w:iCs/>
          <w:sz w:val="21"/>
          <w:lang w:val="en-GB" w:eastAsia="zh-CN"/>
        </w:rPr>
        <w:t>.</w:t>
      </w:r>
    </w:p>
    <w:p w14:paraId="24A2C317" w14:textId="116CA050" w:rsidR="0032466D" w:rsidRPr="00D72524" w:rsidRDefault="0032466D" w:rsidP="00D72524">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466D">
        <w:rPr>
          <w:rFonts w:eastAsia="等线"/>
          <w:b/>
          <w:i/>
          <w:iCs/>
          <w:sz w:val="21"/>
          <w:lang w:val="en-GB" w:eastAsia="zh-CN"/>
        </w:rPr>
        <w:t>Depending on implementation, the detailed states detection and conversion can be controlled by reader or leave it up to device implementation</w:t>
      </w:r>
      <w:r>
        <w:rPr>
          <w:rFonts w:eastAsia="等线" w:hint="eastAsia"/>
          <w:b/>
          <w:i/>
          <w:iCs/>
          <w:sz w:val="21"/>
          <w:lang w:val="en-GB" w:eastAsia="zh-CN"/>
        </w:rPr>
        <w:t>.</w:t>
      </w:r>
    </w:p>
    <w:p w14:paraId="61D9313A" w14:textId="77777777" w:rsidR="003C4D1D" w:rsidRPr="003C4D1D" w:rsidRDefault="003C4D1D" w:rsidP="00DB606C">
      <w:pPr>
        <w:pStyle w:val="af4"/>
        <w:jc w:val="both"/>
        <w:rPr>
          <w:b/>
          <w:i/>
          <w:sz w:val="21"/>
          <w:szCs w:val="21"/>
          <w:lang w:eastAsia="zh-CN"/>
        </w:rPr>
      </w:pPr>
    </w:p>
    <w:p w14:paraId="3F432D8F" w14:textId="7AEF1896" w:rsidR="00345F22" w:rsidRDefault="00345F22" w:rsidP="00345F22">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Additional architecture for </w:t>
      </w:r>
      <w:r w:rsidR="00637943">
        <w:rPr>
          <w:rFonts w:ascii="Arial" w:hAnsi="Arial" w:hint="eastAsia"/>
          <w:noProof/>
          <w:sz w:val="32"/>
          <w:lang w:eastAsia="zh-CN"/>
        </w:rPr>
        <w:t>d</w:t>
      </w:r>
      <w:r>
        <w:rPr>
          <w:rFonts w:ascii="Arial" w:hAnsi="Arial" w:hint="eastAsia"/>
          <w:noProof/>
          <w:sz w:val="32"/>
          <w:lang w:eastAsia="zh-CN"/>
        </w:rPr>
        <w:t>evice 2a</w:t>
      </w:r>
    </w:p>
    <w:p w14:paraId="0F378FB5" w14:textId="036761AB" w:rsidR="00345F22" w:rsidRDefault="00345F22" w:rsidP="00345F2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last RAN1#11</w:t>
      </w:r>
      <w:r w:rsidR="002877D3">
        <w:rPr>
          <w:rFonts w:eastAsia="等线" w:hint="eastAsia"/>
          <w:bCs/>
          <w:sz w:val="21"/>
          <w:lang w:eastAsia="zh-CN"/>
        </w:rPr>
        <w:t>8</w:t>
      </w:r>
      <w:r>
        <w:rPr>
          <w:rFonts w:eastAsia="等线" w:hint="eastAsia"/>
          <w:bCs/>
          <w:sz w:val="21"/>
          <w:lang w:eastAsia="zh-CN"/>
        </w:rPr>
        <w:t xml:space="preserve"> meeting, some companies have shown interest in supporting IF-ED and ZIF receiver architecture for device 2a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_Ref162884322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sidR="002877D3">
        <w:rPr>
          <w:rFonts w:eastAsia="等线"/>
          <w:bCs/>
          <w:sz w:val="21"/>
          <w:lang w:eastAsia="zh-CN"/>
        </w:rPr>
        <w:t>[5]</w:t>
      </w:r>
      <w:r>
        <w:rPr>
          <w:rFonts w:eastAsia="等线"/>
          <w:bCs/>
          <w:sz w:val="21"/>
          <w:lang w:eastAsia="zh-CN"/>
        </w:rPr>
        <w:fldChar w:fldCharType="end"/>
      </w:r>
      <w:r>
        <w:rPr>
          <w:rFonts w:eastAsia="等线" w:hint="eastAsia"/>
          <w:bCs/>
          <w:sz w:val="21"/>
          <w:lang w:eastAsia="zh-CN"/>
        </w:rPr>
        <w:t xml:space="preserve">. They think IF-ED and ZIF architecture can provide better Rx sensitivity and coverage performance. While some companies have indicated not to capture IF-ED and </w:t>
      </w:r>
      <w:r w:rsidRPr="008245D2">
        <w:rPr>
          <w:rFonts w:eastAsia="等线"/>
          <w:bCs/>
          <w:sz w:val="21"/>
          <w:lang w:eastAsia="zh-CN"/>
        </w:rPr>
        <w:t>ZIF receiver for device 2a</w:t>
      </w:r>
      <w:r>
        <w:rPr>
          <w:rFonts w:eastAsia="等线" w:hint="eastAsia"/>
          <w:bCs/>
          <w:sz w:val="21"/>
          <w:lang w:eastAsia="zh-CN"/>
        </w:rPr>
        <w:t xml:space="preserve"> with concern on higher power consumption and unclear performance benefit. In our </w:t>
      </w:r>
      <w:r>
        <w:rPr>
          <w:rFonts w:eastAsia="等线"/>
          <w:bCs/>
          <w:sz w:val="21"/>
          <w:lang w:eastAsia="zh-CN"/>
        </w:rPr>
        <w:t>perspective</w:t>
      </w:r>
      <w:r>
        <w:rPr>
          <w:rFonts w:eastAsia="等线" w:hint="eastAsia"/>
          <w:bCs/>
          <w:sz w:val="21"/>
          <w:lang w:eastAsia="zh-CN"/>
        </w:rPr>
        <w:t xml:space="preserve">, we think no need to support IF-ED and ZIF receiver architecture for </w:t>
      </w:r>
      <w:r>
        <w:rPr>
          <w:rFonts w:eastAsia="等线"/>
          <w:bCs/>
          <w:sz w:val="21"/>
          <w:lang w:eastAsia="zh-CN"/>
        </w:rPr>
        <w:t>device</w:t>
      </w:r>
      <w:r>
        <w:rPr>
          <w:rFonts w:eastAsia="等线" w:hint="eastAsia"/>
          <w:bCs/>
          <w:sz w:val="21"/>
          <w:lang w:eastAsia="zh-CN"/>
        </w:rPr>
        <w:t xml:space="preserve"> 2a in current R</w:t>
      </w:r>
      <w:r>
        <w:rPr>
          <w:rFonts w:eastAsia="等线"/>
          <w:bCs/>
          <w:sz w:val="21"/>
          <w:lang w:eastAsia="zh-CN"/>
        </w:rPr>
        <w:t>e</w:t>
      </w:r>
      <w:r>
        <w:rPr>
          <w:rFonts w:eastAsia="等线" w:hint="eastAsia"/>
          <w:bCs/>
          <w:sz w:val="21"/>
          <w:lang w:eastAsia="zh-CN"/>
        </w:rPr>
        <w:t xml:space="preserve">l-19 SI phase, which would bring too much workload for device 2a architecture design. If the </w:t>
      </w:r>
      <w:r>
        <w:rPr>
          <w:rFonts w:eastAsia="等线"/>
          <w:bCs/>
          <w:sz w:val="21"/>
          <w:lang w:eastAsia="zh-CN"/>
        </w:rPr>
        <w:t>benefit</w:t>
      </w:r>
      <w:r>
        <w:rPr>
          <w:rFonts w:eastAsia="等线" w:hint="eastAsia"/>
          <w:bCs/>
          <w:sz w:val="21"/>
          <w:lang w:eastAsia="zh-CN"/>
        </w:rPr>
        <w:t xml:space="preserve"> </w:t>
      </w:r>
      <w:r>
        <w:rPr>
          <w:rFonts w:eastAsia="等线"/>
          <w:bCs/>
          <w:sz w:val="21"/>
          <w:lang w:eastAsia="zh-CN"/>
        </w:rPr>
        <w:t>and</w:t>
      </w:r>
      <w:r>
        <w:rPr>
          <w:rFonts w:eastAsia="等线" w:hint="eastAsia"/>
          <w:bCs/>
          <w:sz w:val="21"/>
          <w:lang w:eastAsia="zh-CN"/>
        </w:rPr>
        <w:t xml:space="preserve"> necessity is identified, </w:t>
      </w:r>
      <w:r w:rsidR="0072192C">
        <w:rPr>
          <w:rFonts w:eastAsia="等线" w:hint="eastAsia"/>
          <w:bCs/>
          <w:sz w:val="21"/>
          <w:lang w:eastAsia="zh-CN"/>
        </w:rPr>
        <w:t>and</w:t>
      </w:r>
      <w:r>
        <w:rPr>
          <w:rFonts w:eastAsia="等线" w:hint="eastAsia"/>
          <w:bCs/>
          <w:sz w:val="21"/>
          <w:lang w:eastAsia="zh-CN"/>
        </w:rPr>
        <w:t xml:space="preserve"> IF-ED and ZIF architecture for device 2b have been studied clearly, then it can support to consider IF-ED and ZIF architecture for device 2a in later Rel-20. In addition, </w:t>
      </w:r>
      <w:r w:rsidR="0072192C">
        <w:rPr>
          <w:rFonts w:eastAsia="等线" w:hint="eastAsia"/>
          <w:bCs/>
          <w:sz w:val="21"/>
          <w:lang w:eastAsia="zh-CN"/>
        </w:rPr>
        <w:t>d</w:t>
      </w:r>
      <w:r>
        <w:rPr>
          <w:rFonts w:eastAsia="等线" w:hint="eastAsia"/>
          <w:bCs/>
          <w:sz w:val="21"/>
          <w:lang w:eastAsia="zh-CN"/>
        </w:rPr>
        <w:t xml:space="preserve">evice 2a is designed for </w:t>
      </w:r>
      <w:r w:rsidRPr="00E01371">
        <w:rPr>
          <w:rFonts w:eastAsia="等线"/>
          <w:bCs/>
          <w:sz w:val="21"/>
          <w:lang w:eastAsia="zh-CN"/>
        </w:rPr>
        <w:t xml:space="preserve">a few hundred </w:t>
      </w:r>
      <w:r w:rsidRPr="00E01371">
        <w:rPr>
          <w:rFonts w:eastAsia="等线"/>
          <w:bCs/>
          <w:i/>
          <w:sz w:val="21"/>
          <w:lang w:eastAsia="zh-CN"/>
        </w:rPr>
        <w:t>µ</w:t>
      </w:r>
      <w:r w:rsidRPr="00E01371">
        <w:rPr>
          <w:rFonts w:eastAsia="等线"/>
          <w:bCs/>
          <w:sz w:val="21"/>
          <w:lang w:eastAsia="zh-CN"/>
        </w:rPr>
        <w:t>W peak power consumption</w:t>
      </w:r>
      <w:r>
        <w:rPr>
          <w:rFonts w:eastAsia="等线" w:hint="eastAsia"/>
          <w:bCs/>
          <w:sz w:val="21"/>
          <w:lang w:eastAsia="zh-CN"/>
        </w:rPr>
        <w:t xml:space="preserve"> with </w:t>
      </w:r>
      <w:r w:rsidRPr="00E01371">
        <w:rPr>
          <w:rFonts w:eastAsia="等线"/>
          <w:bCs/>
          <w:sz w:val="21"/>
          <w:lang w:eastAsia="zh-CN"/>
        </w:rPr>
        <w:t xml:space="preserve">backscattered </w:t>
      </w:r>
      <w:r>
        <w:rPr>
          <w:rFonts w:eastAsia="等线" w:hint="eastAsia"/>
          <w:bCs/>
          <w:sz w:val="21"/>
          <w:lang w:eastAsia="zh-CN"/>
        </w:rPr>
        <w:t xml:space="preserve">signal </w:t>
      </w:r>
      <w:r w:rsidRPr="00E01371">
        <w:rPr>
          <w:rFonts w:eastAsia="等线"/>
          <w:bCs/>
          <w:sz w:val="21"/>
          <w:lang w:eastAsia="zh-CN"/>
        </w:rPr>
        <w:t>on a carrier wave provided externally</w:t>
      </w:r>
      <w:r>
        <w:rPr>
          <w:rFonts w:eastAsia="等线" w:hint="eastAsia"/>
          <w:bCs/>
          <w:sz w:val="21"/>
          <w:lang w:eastAsia="zh-CN"/>
        </w:rPr>
        <w:t xml:space="preserve">. Hence, the simple way of RF-ED architecture for device 2a is enough. If IF-ED and ZIF receiver architecture are supported for device 2a, it means more modules with higher power consumption, more device complexity and </w:t>
      </w:r>
      <w:r>
        <w:rPr>
          <w:rFonts w:eastAsia="等线"/>
          <w:bCs/>
          <w:sz w:val="21"/>
          <w:lang w:eastAsia="zh-CN"/>
        </w:rPr>
        <w:t>i</w:t>
      </w:r>
      <w:r w:rsidRPr="004962EA">
        <w:rPr>
          <w:rFonts w:eastAsia="等线"/>
          <w:bCs/>
          <w:sz w:val="21"/>
          <w:lang w:eastAsia="zh-CN"/>
        </w:rPr>
        <w:t>ntolerable</w:t>
      </w:r>
      <w:r w:rsidRPr="004962EA">
        <w:rPr>
          <w:rFonts w:eastAsia="等线" w:hint="eastAsia"/>
          <w:bCs/>
          <w:sz w:val="21"/>
          <w:lang w:eastAsia="zh-CN"/>
        </w:rPr>
        <w:t xml:space="preserve"> </w:t>
      </w:r>
      <w:r>
        <w:rPr>
          <w:rFonts w:eastAsia="等线" w:hint="eastAsia"/>
          <w:bCs/>
          <w:sz w:val="21"/>
          <w:lang w:eastAsia="zh-CN"/>
        </w:rPr>
        <w:t xml:space="preserve">cost. With constraints of device power consumption and cost, it is unlikely to support IF-ED or ZIF-ED with more modules than RF-ED for device 2a. We believe that RF-ED with device 2a has better </w:t>
      </w:r>
      <w:r w:rsidRPr="006D2EFE">
        <w:rPr>
          <w:rFonts w:eastAsia="等线" w:hint="eastAsia"/>
          <w:bCs/>
          <w:sz w:val="21"/>
          <w:lang w:eastAsia="zh-CN"/>
        </w:rPr>
        <w:t xml:space="preserve">competition </w:t>
      </w:r>
      <w:r>
        <w:rPr>
          <w:rFonts w:eastAsia="等线" w:hint="eastAsia"/>
          <w:bCs/>
          <w:sz w:val="21"/>
          <w:lang w:eastAsia="zh-CN"/>
        </w:rPr>
        <w:t>than IF-ED and ZIF for further A-IoT deployment and market.</w:t>
      </w:r>
    </w:p>
    <w:p w14:paraId="6190D48A" w14:textId="77777777" w:rsidR="00345F22" w:rsidRDefault="00345F22" w:rsidP="00345F2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Hence, we have the following proposal.</w:t>
      </w:r>
    </w:p>
    <w:p w14:paraId="0C369E68" w14:textId="58709C0E" w:rsidR="00345F22" w:rsidRDefault="00345F22" w:rsidP="00345F22">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2877D3">
        <w:rPr>
          <w:rFonts w:eastAsia="等线" w:hint="eastAsia"/>
          <w:b/>
          <w:i/>
          <w:iCs/>
          <w:sz w:val="21"/>
          <w:lang w:val="en-GB" w:eastAsia="zh-CN"/>
        </w:rPr>
        <w:t>6</w:t>
      </w:r>
      <w:r w:rsidRPr="00664377">
        <w:rPr>
          <w:rFonts w:eastAsia="等线"/>
          <w:b/>
          <w:i/>
          <w:iCs/>
          <w:sz w:val="21"/>
          <w:lang w:val="en-GB" w:eastAsia="zh-CN"/>
        </w:rPr>
        <w:t xml:space="preserve">: </w:t>
      </w:r>
      <w:r>
        <w:rPr>
          <w:rFonts w:eastAsia="等线" w:hint="eastAsia"/>
          <w:b/>
          <w:i/>
          <w:iCs/>
          <w:sz w:val="21"/>
          <w:lang w:val="en-GB" w:eastAsia="zh-CN"/>
        </w:rPr>
        <w:t>N</w:t>
      </w:r>
      <w:r w:rsidRPr="00BA4D54">
        <w:rPr>
          <w:rFonts w:eastAsia="等线"/>
          <w:b/>
          <w:i/>
          <w:iCs/>
          <w:sz w:val="21"/>
          <w:lang w:val="en-GB" w:eastAsia="zh-CN"/>
        </w:rPr>
        <w:t xml:space="preserve">o need to support IF-ED and ZIF receiver architecture </w:t>
      </w:r>
      <w:r>
        <w:rPr>
          <w:rFonts w:eastAsia="等线" w:hint="eastAsia"/>
          <w:b/>
          <w:i/>
          <w:iCs/>
          <w:sz w:val="21"/>
          <w:lang w:val="en-GB" w:eastAsia="zh-CN"/>
        </w:rPr>
        <w:t xml:space="preserve">for device 2a </w:t>
      </w:r>
      <w:r w:rsidRPr="00BA4D54">
        <w:rPr>
          <w:rFonts w:eastAsia="等线"/>
          <w:b/>
          <w:i/>
          <w:iCs/>
          <w:sz w:val="21"/>
          <w:lang w:val="en-GB" w:eastAsia="zh-CN"/>
        </w:rPr>
        <w:t>in current Rel-19 SI phase</w:t>
      </w:r>
      <w:r>
        <w:rPr>
          <w:rFonts w:eastAsia="等线" w:hint="eastAsia"/>
          <w:b/>
          <w:i/>
          <w:iCs/>
          <w:sz w:val="21"/>
          <w:lang w:val="en-GB" w:eastAsia="zh-CN"/>
        </w:rPr>
        <w:t>.</w:t>
      </w:r>
    </w:p>
    <w:p w14:paraId="727CF801" w14:textId="77777777" w:rsidR="00345F22" w:rsidRPr="00345F22" w:rsidRDefault="00345F22" w:rsidP="00DB606C">
      <w:pPr>
        <w:pStyle w:val="af4"/>
        <w:jc w:val="both"/>
        <w:rPr>
          <w:b/>
          <w:i/>
          <w:sz w:val="21"/>
          <w:szCs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6789CB5B" w14:textId="77777777" w:rsidR="000D06C0" w:rsidRDefault="000D06C0" w:rsidP="000D06C0">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1</w:t>
      </w:r>
      <w:r w:rsidRPr="00664377">
        <w:rPr>
          <w:rFonts w:eastAsia="等线"/>
          <w:b/>
          <w:i/>
          <w:iCs/>
          <w:sz w:val="21"/>
          <w:lang w:val="en-GB" w:eastAsia="zh-CN"/>
        </w:rPr>
        <w:t xml:space="preserve">: </w:t>
      </w:r>
      <w:r>
        <w:rPr>
          <w:rFonts w:eastAsia="等线" w:hint="eastAsia"/>
          <w:b/>
          <w:i/>
          <w:iCs/>
          <w:sz w:val="21"/>
          <w:lang w:val="en-GB" w:eastAsia="zh-CN"/>
        </w:rPr>
        <w:t xml:space="preserve">Study the potential regulation issues on </w:t>
      </w:r>
      <w:r>
        <w:rPr>
          <w:rFonts w:eastAsia="等线"/>
          <w:b/>
          <w:i/>
          <w:iCs/>
          <w:sz w:val="21"/>
          <w:lang w:val="en-GB" w:eastAsia="zh-CN"/>
        </w:rPr>
        <w:t>feasibility</w:t>
      </w:r>
      <w:r>
        <w:rPr>
          <w:rFonts w:eastAsia="等线" w:hint="eastAsia"/>
          <w:b/>
          <w:i/>
          <w:iCs/>
          <w:sz w:val="21"/>
          <w:lang w:val="en-GB" w:eastAsia="zh-CN"/>
        </w:rPr>
        <w:t xml:space="preserve"> of large frequency shifter, if present.</w:t>
      </w:r>
    </w:p>
    <w:p w14:paraId="2C4B49FC" w14:textId="77777777" w:rsidR="000D06C0" w:rsidRDefault="000D06C0" w:rsidP="000D06C0">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The impact and analysis on mirror frequency </w:t>
      </w:r>
      <w:r>
        <w:rPr>
          <w:rFonts w:eastAsia="等线"/>
          <w:b/>
          <w:i/>
          <w:iCs/>
          <w:sz w:val="21"/>
          <w:lang w:val="en-GB" w:eastAsia="zh-CN"/>
        </w:rPr>
        <w:t>interference</w:t>
      </w:r>
      <w:r>
        <w:rPr>
          <w:rFonts w:eastAsia="等线" w:hint="eastAsia"/>
          <w:b/>
          <w:i/>
          <w:iCs/>
          <w:sz w:val="21"/>
          <w:lang w:val="en-GB" w:eastAsia="zh-CN"/>
        </w:rPr>
        <w:t>, if any.</w:t>
      </w:r>
    </w:p>
    <w:p w14:paraId="5F621FE9" w14:textId="77777777" w:rsidR="000D06C0" w:rsidRDefault="000D06C0" w:rsidP="000D06C0">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otential</w:t>
      </w:r>
      <w:r>
        <w:rPr>
          <w:rFonts w:eastAsia="等线" w:hint="eastAsia"/>
          <w:b/>
          <w:i/>
          <w:iCs/>
          <w:sz w:val="21"/>
          <w:lang w:val="en-GB" w:eastAsia="zh-CN"/>
        </w:rPr>
        <w:t xml:space="preserve"> solutions, e.g., </w:t>
      </w:r>
      <w:proofErr w:type="spellStart"/>
      <w:r w:rsidRPr="00901159">
        <w:rPr>
          <w:rFonts w:eastAsia="等线"/>
          <w:b/>
          <w:i/>
          <w:iCs/>
          <w:sz w:val="21"/>
          <w:lang w:val="en-GB" w:eastAsia="zh-CN"/>
        </w:rPr>
        <w:t>gNB</w:t>
      </w:r>
      <w:proofErr w:type="spellEnd"/>
      <w:r w:rsidRPr="00901159">
        <w:rPr>
          <w:rFonts w:eastAsia="等线"/>
          <w:b/>
          <w:i/>
          <w:iCs/>
          <w:sz w:val="21"/>
          <w:lang w:val="en-GB" w:eastAsia="zh-CN"/>
        </w:rPr>
        <w:t xml:space="preserve"> implementation or need additional hardware blocks</w:t>
      </w:r>
      <w:r>
        <w:rPr>
          <w:rFonts w:eastAsia="等线" w:hint="eastAsia"/>
          <w:b/>
          <w:i/>
          <w:iCs/>
          <w:sz w:val="21"/>
          <w:lang w:val="en-GB" w:eastAsia="zh-CN"/>
        </w:rPr>
        <w:t>.</w:t>
      </w:r>
    </w:p>
    <w:p w14:paraId="16073E0C" w14:textId="77777777" w:rsidR="000D06C0" w:rsidRDefault="000D06C0" w:rsidP="000D06C0">
      <w:pPr>
        <w:overflowPunct/>
        <w:autoSpaceDE/>
        <w:autoSpaceDN/>
        <w:adjustRightInd/>
        <w:snapToGrid w:val="0"/>
        <w:spacing w:after="120" w:line="280" w:lineRule="atLeast"/>
        <w:jc w:val="both"/>
        <w:textAlignment w:val="auto"/>
        <w:rPr>
          <w:rFonts w:eastAsia="等线"/>
          <w:b/>
          <w:i/>
          <w:iCs/>
          <w:sz w:val="21"/>
          <w:lang w:val="en-GB" w:eastAsia="zh-CN"/>
        </w:rPr>
      </w:pPr>
    </w:p>
    <w:p w14:paraId="526F25E7" w14:textId="2CE6318A" w:rsidR="000D06C0" w:rsidRPr="00D80854" w:rsidRDefault="000D06C0" w:rsidP="000D06C0">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2: Add </w:t>
      </w:r>
      <w:r w:rsidRPr="00D80854">
        <w:rPr>
          <w:rFonts w:eastAsia="等线"/>
          <w:b/>
          <w:i/>
          <w:iCs/>
          <w:sz w:val="21"/>
          <w:lang w:val="en-GB" w:eastAsia="zh-CN"/>
        </w:rPr>
        <w:t xml:space="preserve">the following </w:t>
      </w:r>
      <w:r>
        <w:rPr>
          <w:rFonts w:eastAsia="等线" w:hint="eastAsia"/>
          <w:b/>
          <w:i/>
          <w:iCs/>
          <w:sz w:val="21"/>
          <w:lang w:val="en-GB" w:eastAsia="zh-CN"/>
        </w:rPr>
        <w:t xml:space="preserve">note </w:t>
      </w:r>
      <w:r w:rsidRPr="00D80854">
        <w:rPr>
          <w:rFonts w:eastAsia="等线"/>
          <w:b/>
          <w:i/>
          <w:iCs/>
          <w:sz w:val="21"/>
          <w:lang w:val="en-GB" w:eastAsia="zh-CN"/>
        </w:rPr>
        <w:t>for device 2a diagram</w:t>
      </w:r>
      <w:r>
        <w:rPr>
          <w:rFonts w:eastAsia="等线" w:hint="eastAsia"/>
          <w:b/>
          <w:i/>
          <w:iCs/>
          <w:sz w:val="21"/>
          <w:lang w:val="en-GB" w:eastAsia="zh-CN"/>
        </w:rPr>
        <w:t xml:space="preserve"> related to large frequency shifter</w:t>
      </w:r>
      <w:r w:rsidRPr="00D80854">
        <w:rPr>
          <w:rFonts w:eastAsia="等线"/>
          <w:b/>
          <w:i/>
          <w:iCs/>
          <w:sz w:val="21"/>
          <w:lang w:val="en-GB" w:eastAsia="zh-CN"/>
        </w:rPr>
        <w:t>.</w:t>
      </w:r>
    </w:p>
    <w:p w14:paraId="0D0DFD37" w14:textId="77777777" w:rsidR="000D06C0" w:rsidRPr="005724F1" w:rsidRDefault="000D06C0" w:rsidP="000D06C0">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724F1">
        <w:rPr>
          <w:rFonts w:eastAsia="等线" w:hint="eastAsia"/>
          <w:b/>
          <w:i/>
          <w:iCs/>
          <w:sz w:val="21"/>
          <w:lang w:val="en-GB" w:eastAsia="zh-CN"/>
        </w:rPr>
        <w:t xml:space="preserve">Note: </w:t>
      </w:r>
      <w:r w:rsidRPr="005724F1">
        <w:rPr>
          <w:rFonts w:eastAsia="等线"/>
          <w:b/>
          <w:i/>
          <w:iCs/>
          <w:sz w:val="21"/>
          <w:lang w:val="en-GB" w:eastAsia="zh-CN"/>
        </w:rPr>
        <w:t xml:space="preserve">Depending on implementation, </w:t>
      </w:r>
      <w:r>
        <w:rPr>
          <w:rFonts w:eastAsia="等线" w:hint="eastAsia"/>
          <w:b/>
          <w:i/>
          <w:iCs/>
          <w:sz w:val="21"/>
          <w:lang w:val="en-GB" w:eastAsia="zh-CN"/>
        </w:rPr>
        <w:t>it</w:t>
      </w:r>
      <w:r w:rsidRPr="005724F1">
        <w:rPr>
          <w:rFonts w:eastAsia="等线"/>
          <w:b/>
          <w:i/>
          <w:iCs/>
          <w:sz w:val="21"/>
          <w:lang w:val="en-GB" w:eastAsia="zh-CN"/>
        </w:rPr>
        <w:t xml:space="preserve"> may </w:t>
      </w:r>
      <w:r>
        <w:rPr>
          <w:rFonts w:eastAsia="等线" w:hint="eastAsia"/>
          <w:b/>
          <w:i/>
          <w:iCs/>
          <w:sz w:val="21"/>
          <w:lang w:val="en-GB" w:eastAsia="zh-CN"/>
        </w:rPr>
        <w:t xml:space="preserve">or may </w:t>
      </w:r>
      <w:r w:rsidRPr="005724F1">
        <w:rPr>
          <w:rFonts w:eastAsia="等线"/>
          <w:b/>
          <w:i/>
          <w:iCs/>
          <w:sz w:val="21"/>
          <w:lang w:val="en-GB" w:eastAsia="zh-CN"/>
        </w:rPr>
        <w:t>not exist.</w:t>
      </w:r>
    </w:p>
    <w:p w14:paraId="6C7D4DF5" w14:textId="77777777" w:rsidR="00C80C7A" w:rsidRPr="000D06C0" w:rsidRDefault="00C80C7A" w:rsidP="002C7176">
      <w:pPr>
        <w:overflowPunct/>
        <w:autoSpaceDE/>
        <w:autoSpaceDN/>
        <w:adjustRightInd/>
        <w:snapToGrid w:val="0"/>
        <w:spacing w:after="120" w:line="280" w:lineRule="atLeast"/>
        <w:jc w:val="both"/>
        <w:textAlignment w:val="auto"/>
        <w:rPr>
          <w:rFonts w:eastAsia="等线"/>
          <w:b/>
          <w:i/>
          <w:iCs/>
          <w:sz w:val="21"/>
          <w:lang w:val="en-GB" w:eastAsia="zh-CN"/>
        </w:rPr>
      </w:pPr>
    </w:p>
    <w:p w14:paraId="47E96CE7" w14:textId="3162FD27" w:rsidR="002877D3" w:rsidRDefault="002877D3" w:rsidP="002877D3">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3</w:t>
      </w:r>
      <w:r w:rsidRPr="00664377">
        <w:rPr>
          <w:rFonts w:eastAsia="等线"/>
          <w:b/>
          <w:i/>
          <w:iCs/>
          <w:sz w:val="21"/>
          <w:lang w:val="en-GB" w:eastAsia="zh-CN"/>
        </w:rPr>
        <w:t xml:space="preserve">: For </w:t>
      </w:r>
      <w:r>
        <w:rPr>
          <w:rFonts w:eastAsia="等线" w:hint="eastAsia"/>
          <w:b/>
          <w:i/>
          <w:iCs/>
          <w:sz w:val="21"/>
          <w:lang w:val="en-GB" w:eastAsia="zh-CN"/>
        </w:rPr>
        <w:t xml:space="preserve">RAN1 </w:t>
      </w:r>
      <w:r w:rsidRPr="00664377">
        <w:rPr>
          <w:rFonts w:eastAsia="等线"/>
          <w:b/>
          <w:i/>
          <w:iCs/>
          <w:sz w:val="21"/>
          <w:lang w:val="en-GB" w:eastAsia="zh-CN"/>
        </w:rPr>
        <w:t xml:space="preserve">study purpose, </w:t>
      </w:r>
      <w:r>
        <w:rPr>
          <w:rFonts w:eastAsia="等线" w:hint="eastAsia"/>
          <w:b/>
          <w:i/>
          <w:iCs/>
          <w:sz w:val="21"/>
          <w:lang w:val="en-GB" w:eastAsia="zh-CN"/>
        </w:rPr>
        <w:t xml:space="preserve">it can consider </w:t>
      </w:r>
      <w:r w:rsidRPr="00664377">
        <w:rPr>
          <w:rFonts w:eastAsia="等线"/>
          <w:b/>
          <w:i/>
          <w:iCs/>
          <w:sz w:val="21"/>
          <w:lang w:val="en-GB" w:eastAsia="zh-CN"/>
        </w:rPr>
        <w:t>RF energy source</w:t>
      </w:r>
      <w:r>
        <w:rPr>
          <w:rFonts w:eastAsia="等线" w:hint="eastAsia"/>
          <w:b/>
          <w:i/>
          <w:iCs/>
          <w:sz w:val="21"/>
          <w:lang w:val="en-GB" w:eastAsia="zh-CN"/>
        </w:rPr>
        <w:t xml:space="preserve"> for A-IoT </w:t>
      </w:r>
      <w:r w:rsidR="000A3FCC">
        <w:rPr>
          <w:rFonts w:eastAsia="等线" w:hint="eastAsia"/>
          <w:b/>
          <w:i/>
          <w:iCs/>
          <w:sz w:val="21"/>
          <w:lang w:val="en-GB" w:eastAsia="zh-CN"/>
        </w:rPr>
        <w:t>d</w:t>
      </w:r>
      <w:r>
        <w:rPr>
          <w:rFonts w:eastAsia="等线" w:hint="eastAsia"/>
          <w:b/>
          <w:i/>
          <w:iCs/>
          <w:sz w:val="21"/>
          <w:lang w:val="en-GB" w:eastAsia="zh-CN"/>
        </w:rPr>
        <w:t xml:space="preserve">evice 1 </w:t>
      </w:r>
      <w:r w:rsidRPr="00664377">
        <w:rPr>
          <w:rFonts w:eastAsia="等线"/>
          <w:b/>
          <w:i/>
          <w:iCs/>
          <w:sz w:val="21"/>
          <w:lang w:val="en-GB" w:eastAsia="zh-CN"/>
        </w:rPr>
        <w:t>as baseline.</w:t>
      </w:r>
    </w:p>
    <w:p w14:paraId="643E5FAD" w14:textId="77777777" w:rsidR="002877D3" w:rsidRPr="002877D3" w:rsidRDefault="002877D3" w:rsidP="002C7176">
      <w:pPr>
        <w:overflowPunct/>
        <w:autoSpaceDE/>
        <w:autoSpaceDN/>
        <w:adjustRightInd/>
        <w:snapToGrid w:val="0"/>
        <w:spacing w:after="120" w:line="280" w:lineRule="atLeast"/>
        <w:jc w:val="both"/>
        <w:textAlignment w:val="auto"/>
        <w:rPr>
          <w:rFonts w:eastAsia="等线"/>
          <w:b/>
          <w:i/>
          <w:iCs/>
          <w:sz w:val="21"/>
          <w:lang w:val="en-GB" w:eastAsia="zh-CN"/>
        </w:rPr>
      </w:pPr>
    </w:p>
    <w:p w14:paraId="5480DBB2" w14:textId="77777777" w:rsidR="00194934" w:rsidRPr="000C52F2" w:rsidRDefault="00194934" w:rsidP="00194934">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4</w:t>
      </w:r>
      <w:r w:rsidRPr="00664377">
        <w:rPr>
          <w:rFonts w:eastAsia="等线"/>
          <w:b/>
          <w:i/>
          <w:iCs/>
          <w:sz w:val="21"/>
          <w:lang w:val="en-GB" w:eastAsia="zh-CN"/>
        </w:rPr>
        <w:t>:</w:t>
      </w:r>
      <w:r>
        <w:rPr>
          <w:rFonts w:eastAsia="等线" w:hint="eastAsia"/>
          <w:b/>
          <w:i/>
          <w:iCs/>
          <w:sz w:val="21"/>
          <w:lang w:val="en-GB" w:eastAsia="zh-CN"/>
        </w:rPr>
        <w:t xml:space="preserve"> </w:t>
      </w:r>
      <w:r w:rsidRPr="000C52F2">
        <w:rPr>
          <w:rFonts w:eastAsia="等线" w:hint="eastAsia"/>
          <w:b/>
          <w:i/>
          <w:iCs/>
          <w:sz w:val="21"/>
          <w:lang w:val="en-GB" w:eastAsia="zh-CN"/>
        </w:rPr>
        <w:t xml:space="preserve">Companies are encouraged to provide device sustainable operation time </w:t>
      </w:r>
      <w:r>
        <w:rPr>
          <w:rFonts w:eastAsia="等线" w:hint="eastAsia"/>
          <w:b/>
          <w:i/>
          <w:iCs/>
          <w:sz w:val="21"/>
          <w:lang w:val="en-GB" w:eastAsia="zh-CN"/>
        </w:rPr>
        <w:t xml:space="preserve">considering </w:t>
      </w:r>
      <w:r w:rsidRPr="000C52F2">
        <w:rPr>
          <w:rFonts w:eastAsia="等线" w:hint="eastAsia"/>
          <w:b/>
          <w:i/>
          <w:iCs/>
          <w:sz w:val="21"/>
          <w:lang w:val="en-GB" w:eastAsia="zh-CN"/>
        </w:rPr>
        <w:t>the following aspects.</w:t>
      </w:r>
    </w:p>
    <w:p w14:paraId="6E791606" w14:textId="77777777" w:rsidR="00194934" w:rsidRDefault="00194934" w:rsidP="00194934">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C7C9A">
        <w:rPr>
          <w:rFonts w:eastAsia="等线"/>
          <w:b/>
          <w:i/>
          <w:iCs/>
          <w:sz w:val="21"/>
          <w:lang w:val="en-GB" w:eastAsia="zh-CN"/>
        </w:rPr>
        <w:t>Device states (e.g., ON/OFF/SLEEP</w:t>
      </w:r>
      <w:r>
        <w:rPr>
          <w:rFonts w:eastAsia="等线" w:hint="eastAsia"/>
          <w:b/>
          <w:i/>
          <w:iCs/>
          <w:sz w:val="21"/>
          <w:lang w:val="en-GB" w:eastAsia="zh-CN"/>
        </w:rPr>
        <w:t>, if supported</w:t>
      </w:r>
      <w:r w:rsidRPr="006C7C9A">
        <w:rPr>
          <w:rFonts w:eastAsia="等线"/>
          <w:b/>
          <w:i/>
          <w:iCs/>
          <w:sz w:val="21"/>
          <w:lang w:val="en-GB" w:eastAsia="zh-CN"/>
        </w:rPr>
        <w:t>)</w:t>
      </w:r>
      <w:r>
        <w:rPr>
          <w:rFonts w:eastAsia="等线" w:hint="eastAsia"/>
          <w:b/>
          <w:i/>
          <w:iCs/>
          <w:sz w:val="21"/>
          <w:lang w:val="en-GB" w:eastAsia="zh-CN"/>
        </w:rPr>
        <w:t xml:space="preserve"> </w:t>
      </w:r>
    </w:p>
    <w:p w14:paraId="364EE6A1" w14:textId="77777777" w:rsidR="00194934" w:rsidRDefault="00194934" w:rsidP="00194934">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F</w:t>
      </w:r>
      <w:r w:rsidRPr="006C7C9A">
        <w:rPr>
          <w:rFonts w:eastAsia="等线"/>
          <w:b/>
          <w:i/>
          <w:iCs/>
          <w:sz w:val="21"/>
          <w:lang w:val="en-GB" w:eastAsia="zh-CN"/>
        </w:rPr>
        <w:t xml:space="preserve">unctions (e.g., </w:t>
      </w:r>
      <w:proofErr w:type="spellStart"/>
      <w:r w:rsidRPr="006C7C9A">
        <w:rPr>
          <w:rFonts w:eastAsia="等线"/>
          <w:b/>
          <w:i/>
          <w:iCs/>
          <w:sz w:val="21"/>
          <w:lang w:val="en-GB" w:eastAsia="zh-CN"/>
        </w:rPr>
        <w:t>tx</w:t>
      </w:r>
      <w:proofErr w:type="spellEnd"/>
      <w:r w:rsidRPr="006C7C9A">
        <w:rPr>
          <w:rFonts w:eastAsia="等线"/>
          <w:b/>
          <w:i/>
          <w:iCs/>
          <w:sz w:val="21"/>
          <w:lang w:val="en-GB" w:eastAsia="zh-CN"/>
        </w:rPr>
        <w:t>/</w:t>
      </w:r>
      <w:proofErr w:type="spellStart"/>
      <w:r w:rsidRPr="006C7C9A">
        <w:rPr>
          <w:rFonts w:eastAsia="等线"/>
          <w:b/>
          <w:i/>
          <w:iCs/>
          <w:sz w:val="21"/>
          <w:lang w:val="en-GB" w:eastAsia="zh-CN"/>
        </w:rPr>
        <w:t>rx</w:t>
      </w:r>
      <w:proofErr w:type="spellEnd"/>
      <w:r w:rsidRPr="006C7C9A">
        <w:rPr>
          <w:rFonts w:eastAsia="等线"/>
          <w:b/>
          <w:i/>
          <w:iCs/>
          <w:sz w:val="21"/>
          <w:lang w:val="en-GB" w:eastAsia="zh-CN"/>
        </w:rPr>
        <w:t>/sleep/preamble monitoring, etc)</w:t>
      </w:r>
    </w:p>
    <w:p w14:paraId="0BF29179" w14:textId="77777777" w:rsidR="00194934" w:rsidRDefault="00194934" w:rsidP="00194934">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Device power model</w:t>
      </w:r>
    </w:p>
    <w:p w14:paraId="73C38068" w14:textId="77777777" w:rsidR="00194934" w:rsidRPr="00C31827" w:rsidRDefault="00194934" w:rsidP="00194934">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 xml:space="preserve">Note: </w:t>
      </w:r>
      <w:r w:rsidRPr="00C31827">
        <w:rPr>
          <w:rFonts w:eastAsia="等线"/>
          <w:b/>
          <w:i/>
          <w:iCs/>
          <w:sz w:val="21"/>
          <w:lang w:val="en-GB" w:eastAsia="zh-CN"/>
        </w:rPr>
        <w:t>RAN1 is not required to establish a consensus model.</w:t>
      </w:r>
    </w:p>
    <w:p w14:paraId="536DCF1C" w14:textId="77777777" w:rsidR="00D26723" w:rsidRPr="00194934" w:rsidRDefault="00D26723" w:rsidP="002C7176">
      <w:pPr>
        <w:overflowPunct/>
        <w:autoSpaceDE/>
        <w:autoSpaceDN/>
        <w:adjustRightInd/>
        <w:snapToGrid w:val="0"/>
        <w:spacing w:after="120" w:line="280" w:lineRule="atLeast"/>
        <w:jc w:val="both"/>
        <w:textAlignment w:val="auto"/>
        <w:rPr>
          <w:rFonts w:eastAsia="等线"/>
          <w:b/>
          <w:i/>
          <w:iCs/>
          <w:sz w:val="21"/>
          <w:lang w:val="en-GB" w:eastAsia="zh-CN"/>
        </w:rPr>
      </w:pPr>
    </w:p>
    <w:p w14:paraId="371B8E61" w14:textId="77777777" w:rsidR="00AE789E" w:rsidRDefault="00AE789E" w:rsidP="00AE789E">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5</w:t>
      </w:r>
      <w:r w:rsidRPr="00664377">
        <w:rPr>
          <w:rFonts w:eastAsia="等线"/>
          <w:b/>
          <w:i/>
          <w:iCs/>
          <w:sz w:val="21"/>
          <w:lang w:val="en-GB" w:eastAsia="zh-CN"/>
        </w:rPr>
        <w:t xml:space="preserve">: </w:t>
      </w:r>
      <w:r w:rsidRPr="00DC513C">
        <w:rPr>
          <w:rFonts w:eastAsia="等线"/>
          <w:b/>
          <w:i/>
          <w:iCs/>
          <w:sz w:val="21"/>
          <w:lang w:val="en-GB" w:eastAsia="zh-CN"/>
        </w:rPr>
        <w:t>Study</w:t>
      </w:r>
      <w:r>
        <w:rPr>
          <w:rFonts w:eastAsia="等线" w:hint="eastAsia"/>
          <w:b/>
          <w:i/>
          <w:iCs/>
          <w:sz w:val="21"/>
          <w:lang w:val="en-GB" w:eastAsia="zh-CN"/>
        </w:rPr>
        <w:t xml:space="preserve"> d</w:t>
      </w:r>
      <w:r w:rsidRPr="00DC513C">
        <w:rPr>
          <w:rFonts w:eastAsia="等线"/>
          <w:b/>
          <w:i/>
          <w:iCs/>
          <w:sz w:val="21"/>
          <w:lang w:val="en-GB" w:eastAsia="zh-CN"/>
        </w:rPr>
        <w:t xml:space="preserve">evice states including </w:t>
      </w:r>
      <w:r>
        <w:rPr>
          <w:rFonts w:eastAsia="等线" w:hint="eastAsia"/>
          <w:b/>
          <w:i/>
          <w:iCs/>
          <w:sz w:val="21"/>
          <w:lang w:val="en-GB" w:eastAsia="zh-CN"/>
        </w:rPr>
        <w:t xml:space="preserve">considering </w:t>
      </w:r>
      <w:r w:rsidRPr="00DC513C">
        <w:rPr>
          <w:rFonts w:eastAsia="等线"/>
          <w:b/>
          <w:i/>
          <w:iCs/>
          <w:sz w:val="21"/>
          <w:lang w:val="en-GB" w:eastAsia="zh-CN"/>
        </w:rPr>
        <w:t>power consumption, clock assumption</w:t>
      </w:r>
      <w:r>
        <w:rPr>
          <w:rFonts w:eastAsia="等线" w:hint="eastAsia"/>
          <w:b/>
          <w:i/>
          <w:iCs/>
          <w:sz w:val="21"/>
          <w:lang w:val="en-GB" w:eastAsia="zh-CN"/>
        </w:rPr>
        <w:t xml:space="preserve"> and </w:t>
      </w:r>
      <w:r w:rsidRPr="00DC513C">
        <w:rPr>
          <w:rFonts w:eastAsia="等线"/>
          <w:b/>
          <w:i/>
          <w:iCs/>
          <w:sz w:val="21"/>
          <w:lang w:val="en-GB" w:eastAsia="zh-CN"/>
        </w:rPr>
        <w:t>memory</w:t>
      </w:r>
      <w:r>
        <w:rPr>
          <w:rFonts w:eastAsia="等线" w:hint="eastAsia"/>
          <w:b/>
          <w:i/>
          <w:iCs/>
          <w:sz w:val="21"/>
          <w:lang w:val="en-GB" w:eastAsia="zh-CN"/>
        </w:rPr>
        <w:t xml:space="preserve"> </w:t>
      </w:r>
      <w:r w:rsidRPr="00DC513C">
        <w:rPr>
          <w:rFonts w:eastAsia="等线"/>
          <w:b/>
          <w:i/>
          <w:iCs/>
          <w:sz w:val="21"/>
          <w:lang w:val="en-GB" w:eastAsia="zh-CN"/>
        </w:rPr>
        <w:t>retention</w:t>
      </w:r>
      <w:r>
        <w:rPr>
          <w:rFonts w:eastAsia="等线" w:hint="eastAsia"/>
          <w:b/>
          <w:i/>
          <w:iCs/>
          <w:sz w:val="21"/>
          <w:lang w:val="en-GB" w:eastAsia="zh-CN"/>
        </w:rPr>
        <w:t>.</w:t>
      </w:r>
    </w:p>
    <w:p w14:paraId="3731E4B3" w14:textId="77777777" w:rsidR="00AE789E" w:rsidRDefault="00AE789E" w:rsidP="00AE789E">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72524">
        <w:rPr>
          <w:rFonts w:eastAsia="等线"/>
          <w:b/>
          <w:i/>
          <w:iCs/>
          <w:sz w:val="21"/>
          <w:lang w:val="en-GB" w:eastAsia="zh-CN"/>
        </w:rPr>
        <w:t>Device 1 is assumed to have two states: ON, OFF</w:t>
      </w:r>
      <w:r>
        <w:rPr>
          <w:rFonts w:eastAsia="等线" w:hint="eastAsia"/>
          <w:b/>
          <w:i/>
          <w:iCs/>
          <w:sz w:val="21"/>
          <w:lang w:val="en-GB" w:eastAsia="zh-CN"/>
        </w:rPr>
        <w:t>.</w:t>
      </w:r>
    </w:p>
    <w:p w14:paraId="101F691E" w14:textId="77777777" w:rsidR="00AE789E" w:rsidRDefault="00AE789E" w:rsidP="00AE789E">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72524">
        <w:rPr>
          <w:rFonts w:eastAsia="等线"/>
          <w:b/>
          <w:i/>
          <w:iCs/>
          <w:sz w:val="21"/>
          <w:lang w:val="en-GB" w:eastAsia="zh-CN"/>
        </w:rPr>
        <w:t>Device 2a/2b is assumed to have three states: ON, OFF, SLEEP</w:t>
      </w:r>
      <w:r>
        <w:rPr>
          <w:rFonts w:eastAsia="等线" w:hint="eastAsia"/>
          <w:b/>
          <w:i/>
          <w:iCs/>
          <w:sz w:val="21"/>
          <w:lang w:val="en-GB" w:eastAsia="zh-CN"/>
        </w:rPr>
        <w:t>.</w:t>
      </w:r>
    </w:p>
    <w:p w14:paraId="20105F52" w14:textId="77777777" w:rsidR="00AE789E" w:rsidRPr="00D72524" w:rsidRDefault="00AE789E" w:rsidP="00AE789E">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466D">
        <w:rPr>
          <w:rFonts w:eastAsia="等线"/>
          <w:b/>
          <w:i/>
          <w:iCs/>
          <w:sz w:val="21"/>
          <w:lang w:val="en-GB" w:eastAsia="zh-CN"/>
        </w:rPr>
        <w:t>Depending on implementation, the detailed states detection and conversion can be controlled by reader or leave it up to device implementation</w:t>
      </w:r>
      <w:r>
        <w:rPr>
          <w:rFonts w:eastAsia="等线" w:hint="eastAsia"/>
          <w:b/>
          <w:i/>
          <w:iCs/>
          <w:sz w:val="21"/>
          <w:lang w:val="en-GB" w:eastAsia="zh-CN"/>
        </w:rPr>
        <w:t>.</w:t>
      </w:r>
    </w:p>
    <w:p w14:paraId="0F9D15F0" w14:textId="77777777" w:rsidR="002877D3" w:rsidRPr="00AE789E" w:rsidRDefault="002877D3" w:rsidP="002C7176">
      <w:pPr>
        <w:overflowPunct/>
        <w:autoSpaceDE/>
        <w:autoSpaceDN/>
        <w:adjustRightInd/>
        <w:snapToGrid w:val="0"/>
        <w:spacing w:after="120" w:line="280" w:lineRule="atLeast"/>
        <w:jc w:val="both"/>
        <w:textAlignment w:val="auto"/>
        <w:rPr>
          <w:rFonts w:eastAsia="等线"/>
          <w:b/>
          <w:i/>
          <w:iCs/>
          <w:sz w:val="21"/>
          <w:lang w:val="en-GB" w:eastAsia="zh-CN"/>
        </w:rPr>
      </w:pPr>
    </w:p>
    <w:p w14:paraId="237D53B4" w14:textId="77777777" w:rsidR="002877D3" w:rsidRDefault="002877D3" w:rsidP="002877D3">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6</w:t>
      </w:r>
      <w:r w:rsidRPr="00664377">
        <w:rPr>
          <w:rFonts w:eastAsia="等线"/>
          <w:b/>
          <w:i/>
          <w:iCs/>
          <w:sz w:val="21"/>
          <w:lang w:val="en-GB" w:eastAsia="zh-CN"/>
        </w:rPr>
        <w:t xml:space="preserve">: </w:t>
      </w:r>
      <w:r>
        <w:rPr>
          <w:rFonts w:eastAsia="等线" w:hint="eastAsia"/>
          <w:b/>
          <w:i/>
          <w:iCs/>
          <w:sz w:val="21"/>
          <w:lang w:val="en-GB" w:eastAsia="zh-CN"/>
        </w:rPr>
        <w:t>N</w:t>
      </w:r>
      <w:r w:rsidRPr="00BA4D54">
        <w:rPr>
          <w:rFonts w:eastAsia="等线"/>
          <w:b/>
          <w:i/>
          <w:iCs/>
          <w:sz w:val="21"/>
          <w:lang w:val="en-GB" w:eastAsia="zh-CN"/>
        </w:rPr>
        <w:t xml:space="preserve">o need to support IF-ED and ZIF receiver architecture </w:t>
      </w:r>
      <w:r>
        <w:rPr>
          <w:rFonts w:eastAsia="等线" w:hint="eastAsia"/>
          <w:b/>
          <w:i/>
          <w:iCs/>
          <w:sz w:val="21"/>
          <w:lang w:val="en-GB" w:eastAsia="zh-CN"/>
        </w:rPr>
        <w:t xml:space="preserve">for device 2a </w:t>
      </w:r>
      <w:r w:rsidRPr="00BA4D54">
        <w:rPr>
          <w:rFonts w:eastAsia="等线"/>
          <w:b/>
          <w:i/>
          <w:iCs/>
          <w:sz w:val="21"/>
          <w:lang w:val="en-GB" w:eastAsia="zh-CN"/>
        </w:rPr>
        <w:t>in current Rel-19 SI phase</w:t>
      </w:r>
      <w:r>
        <w:rPr>
          <w:rFonts w:eastAsia="等线" w:hint="eastAsia"/>
          <w:b/>
          <w:i/>
          <w:iCs/>
          <w:sz w:val="21"/>
          <w:lang w:val="en-GB" w:eastAsia="zh-CN"/>
        </w:rPr>
        <w:t>.</w:t>
      </w:r>
    </w:p>
    <w:p w14:paraId="2C022B53" w14:textId="77777777" w:rsidR="00C23B2C" w:rsidRPr="00776002" w:rsidRDefault="00C23B2C" w:rsidP="00776002">
      <w:pPr>
        <w:pStyle w:val="af4"/>
        <w:jc w:val="both"/>
        <w:rPr>
          <w:sz w:val="21"/>
          <w:szCs w:val="21"/>
          <w:lang w:eastAsia="zh-CN"/>
        </w:rPr>
      </w:pP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0"/>
        <w:numPr>
          <w:ilvl w:val="0"/>
          <w:numId w:val="5"/>
        </w:numPr>
        <w:ind w:firstLineChars="0"/>
        <w:rPr>
          <w:sz w:val="21"/>
          <w:szCs w:val="21"/>
          <w:lang w:eastAsia="zh-CN"/>
        </w:rPr>
      </w:pPr>
      <w:bookmarkStart w:id="6" w:name="_Ref162536537"/>
      <w:bookmarkStart w:id="7" w:name="_Ref61271833"/>
      <w:bookmarkStart w:id="8"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6"/>
    </w:p>
    <w:p w14:paraId="44ECB566" w14:textId="71B36FEB" w:rsidR="009A6BE5" w:rsidRDefault="009A6BE5" w:rsidP="00586342">
      <w:pPr>
        <w:numPr>
          <w:ilvl w:val="0"/>
          <w:numId w:val="5"/>
        </w:numPr>
        <w:rPr>
          <w:sz w:val="21"/>
          <w:szCs w:val="21"/>
          <w:lang w:eastAsia="zh-CN"/>
        </w:rPr>
      </w:pPr>
      <w:bookmarkStart w:id="9"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9"/>
    </w:p>
    <w:p w14:paraId="07D978CE" w14:textId="7D0EC877" w:rsidR="00B70FBB" w:rsidRDefault="004B6B73" w:rsidP="00586342">
      <w:pPr>
        <w:numPr>
          <w:ilvl w:val="0"/>
          <w:numId w:val="5"/>
        </w:numPr>
        <w:rPr>
          <w:sz w:val="21"/>
          <w:szCs w:val="21"/>
          <w:lang w:eastAsia="zh-CN"/>
        </w:rPr>
      </w:pPr>
      <w:bookmarkStart w:id="10" w:name="_Ref162536554"/>
      <w:r w:rsidRPr="003C585B">
        <w:rPr>
          <w:rFonts w:hint="eastAsia"/>
          <w:sz w:val="21"/>
          <w:szCs w:val="21"/>
          <w:lang w:eastAsia="zh-CN"/>
        </w:rPr>
        <w:lastRenderedPageBreak/>
        <w:t xml:space="preserve">3GPP </w:t>
      </w:r>
      <w:r w:rsidRPr="003C585B">
        <w:rPr>
          <w:sz w:val="21"/>
          <w:szCs w:val="21"/>
          <w:lang w:eastAsia="zh-CN"/>
        </w:rPr>
        <w:t>RAN1 Chairman’s Notes</w:t>
      </w:r>
      <w:r w:rsidRPr="003C585B">
        <w:rPr>
          <w:rFonts w:hint="eastAsia"/>
          <w:sz w:val="21"/>
          <w:szCs w:val="21"/>
          <w:lang w:eastAsia="zh-CN"/>
        </w:rPr>
        <w:t xml:space="preserve">, </w:t>
      </w:r>
      <w:r w:rsidR="00124568" w:rsidRPr="003C585B">
        <w:rPr>
          <w:rFonts w:hint="eastAsia"/>
          <w:sz w:val="21"/>
          <w:szCs w:val="21"/>
          <w:lang w:eastAsia="zh-CN"/>
        </w:rPr>
        <w:t xml:space="preserve">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sidR="00944E25" w:rsidRPr="003C585B">
        <w:rPr>
          <w:sz w:val="21"/>
          <w:szCs w:val="21"/>
          <w:lang w:eastAsia="zh-CN"/>
        </w:rPr>
        <w:t>1</w:t>
      </w:r>
      <w:r w:rsidR="00AF21F5">
        <w:rPr>
          <w:rFonts w:hint="eastAsia"/>
          <w:sz w:val="21"/>
          <w:szCs w:val="21"/>
          <w:lang w:eastAsia="zh-CN"/>
        </w:rPr>
        <w:t>8</w:t>
      </w:r>
      <w:r w:rsidR="002C1223" w:rsidRPr="003C585B">
        <w:rPr>
          <w:sz w:val="21"/>
          <w:szCs w:val="21"/>
          <w:lang w:eastAsia="zh-CN"/>
        </w:rPr>
        <w:t xml:space="preserve">, </w:t>
      </w:r>
      <w:bookmarkEnd w:id="7"/>
      <w:bookmarkEnd w:id="8"/>
      <w:r w:rsidR="00CE64A6" w:rsidRPr="00CE64A6">
        <w:rPr>
          <w:sz w:val="21"/>
          <w:szCs w:val="21"/>
          <w:lang w:eastAsia="zh-CN"/>
        </w:rPr>
        <w:t>Maastricht, NL, August 19</w:t>
      </w:r>
      <w:r w:rsidR="00CE64A6" w:rsidRPr="00CE64A6">
        <w:rPr>
          <w:sz w:val="21"/>
          <w:szCs w:val="21"/>
          <w:vertAlign w:val="superscript"/>
          <w:lang w:eastAsia="zh-CN"/>
        </w:rPr>
        <w:t>th</w:t>
      </w:r>
      <w:r w:rsidR="00CE64A6" w:rsidRPr="00CE64A6">
        <w:rPr>
          <w:sz w:val="21"/>
          <w:szCs w:val="21"/>
          <w:lang w:eastAsia="zh-CN"/>
        </w:rPr>
        <w:t xml:space="preserve"> – 23</w:t>
      </w:r>
      <w:r w:rsidR="00CE64A6" w:rsidRPr="00CE64A6">
        <w:rPr>
          <w:sz w:val="21"/>
          <w:szCs w:val="21"/>
          <w:vertAlign w:val="superscript"/>
          <w:lang w:eastAsia="zh-CN"/>
        </w:rPr>
        <w:t>rd</w:t>
      </w:r>
      <w:r w:rsidR="00CE64A6" w:rsidRPr="00CE64A6">
        <w:rPr>
          <w:sz w:val="21"/>
          <w:szCs w:val="21"/>
          <w:lang w:eastAsia="zh-CN"/>
        </w:rPr>
        <w:t>, 2024</w:t>
      </w:r>
      <w:r w:rsidR="00846490" w:rsidRPr="003C585B">
        <w:rPr>
          <w:sz w:val="21"/>
          <w:szCs w:val="21"/>
          <w:lang w:eastAsia="zh-CN"/>
        </w:rPr>
        <w:t>.</w:t>
      </w:r>
      <w:bookmarkEnd w:id="10"/>
    </w:p>
    <w:p w14:paraId="2E1171BA" w14:textId="60BB4CB5" w:rsidR="004829DC" w:rsidRPr="004829DC" w:rsidRDefault="004829DC" w:rsidP="004829DC">
      <w:pPr>
        <w:numPr>
          <w:ilvl w:val="0"/>
          <w:numId w:val="5"/>
        </w:numPr>
        <w:rPr>
          <w:sz w:val="21"/>
          <w:szCs w:val="21"/>
          <w:lang w:eastAsia="zh-CN"/>
        </w:rPr>
      </w:pPr>
      <w:bookmarkStart w:id="11" w:name="_Ref173428741"/>
      <w:r w:rsidRPr="00656D23">
        <w:rPr>
          <w:rFonts w:hint="eastAsia"/>
          <w:sz w:val="21"/>
          <w:szCs w:val="21"/>
          <w:lang w:eastAsia="zh-CN"/>
        </w:rPr>
        <w:t xml:space="preserve">RP-241688, Moderator summary on R19 Ambient IoT, 3GPP TSG </w:t>
      </w:r>
      <w:r w:rsidRPr="00656D23">
        <w:rPr>
          <w:sz w:val="21"/>
          <w:szCs w:val="21"/>
          <w:lang w:eastAsia="zh-CN"/>
        </w:rPr>
        <w:t>RAN meeting #</w:t>
      </w:r>
      <w:r w:rsidRPr="00656D23">
        <w:rPr>
          <w:rFonts w:hint="eastAsia"/>
          <w:sz w:val="21"/>
          <w:szCs w:val="21"/>
          <w:lang w:eastAsia="zh-CN"/>
        </w:rPr>
        <w:t>104</w:t>
      </w:r>
      <w:r w:rsidRPr="00656D23">
        <w:rPr>
          <w:sz w:val="21"/>
          <w:szCs w:val="21"/>
          <w:lang w:eastAsia="zh-CN"/>
        </w:rPr>
        <w:t xml:space="preserve">, Shanghai, China, </w:t>
      </w:r>
      <w:r w:rsidRPr="00656D23">
        <w:rPr>
          <w:rFonts w:hint="eastAsia"/>
          <w:sz w:val="21"/>
          <w:szCs w:val="21"/>
          <w:lang w:eastAsia="zh-CN"/>
        </w:rPr>
        <w:t>June</w:t>
      </w:r>
      <w:r w:rsidRPr="00656D23">
        <w:rPr>
          <w:sz w:val="21"/>
          <w:szCs w:val="21"/>
          <w:lang w:eastAsia="zh-CN"/>
        </w:rPr>
        <w:t xml:space="preserve"> 1</w:t>
      </w:r>
      <w:r w:rsidRPr="00656D23">
        <w:rPr>
          <w:rFonts w:hint="eastAsia"/>
          <w:sz w:val="21"/>
          <w:szCs w:val="21"/>
          <w:lang w:eastAsia="zh-CN"/>
        </w:rPr>
        <w:t>7</w:t>
      </w:r>
      <w:r w:rsidRPr="00656D23">
        <w:rPr>
          <w:sz w:val="21"/>
          <w:szCs w:val="21"/>
          <w:vertAlign w:val="superscript"/>
          <w:lang w:eastAsia="zh-CN"/>
        </w:rPr>
        <w:t>th</w:t>
      </w:r>
      <w:r w:rsidRPr="00656D23">
        <w:rPr>
          <w:sz w:val="21"/>
          <w:szCs w:val="21"/>
          <w:lang w:eastAsia="zh-CN"/>
        </w:rPr>
        <w:t xml:space="preserve"> – </w:t>
      </w:r>
      <w:r w:rsidRPr="00656D23">
        <w:rPr>
          <w:rFonts w:hint="eastAsia"/>
          <w:sz w:val="21"/>
          <w:szCs w:val="21"/>
          <w:lang w:eastAsia="zh-CN"/>
        </w:rPr>
        <w:t>20</w:t>
      </w:r>
      <w:r w:rsidRPr="00656D23">
        <w:rPr>
          <w:sz w:val="21"/>
          <w:szCs w:val="21"/>
          <w:vertAlign w:val="superscript"/>
          <w:lang w:eastAsia="zh-CN"/>
        </w:rPr>
        <w:t>th</w:t>
      </w:r>
      <w:r w:rsidRPr="00656D23">
        <w:rPr>
          <w:sz w:val="21"/>
          <w:szCs w:val="21"/>
          <w:lang w:eastAsia="zh-CN"/>
        </w:rPr>
        <w:t>, 2024</w:t>
      </w:r>
      <w:r w:rsidRPr="00656D23">
        <w:rPr>
          <w:rFonts w:hint="eastAsia"/>
          <w:sz w:val="21"/>
          <w:szCs w:val="21"/>
          <w:lang w:eastAsia="zh-CN"/>
        </w:rPr>
        <w:t>.</w:t>
      </w:r>
      <w:bookmarkEnd w:id="11"/>
    </w:p>
    <w:p w14:paraId="15AD4261" w14:textId="6BAB803A" w:rsidR="00124568" w:rsidRPr="00E7335A" w:rsidRDefault="00124568" w:rsidP="00586342">
      <w:pPr>
        <w:numPr>
          <w:ilvl w:val="0"/>
          <w:numId w:val="5"/>
        </w:numPr>
        <w:rPr>
          <w:sz w:val="21"/>
          <w:szCs w:val="21"/>
          <w:lang w:eastAsia="zh-CN"/>
        </w:rPr>
      </w:pPr>
      <w:bookmarkStart w:id="12" w:name="_Ref162884322"/>
      <w:r w:rsidRPr="00E7335A">
        <w:rPr>
          <w:sz w:val="21"/>
          <w:szCs w:val="21"/>
          <w:lang w:eastAsia="zh-CN"/>
        </w:rPr>
        <w:t>R1-240</w:t>
      </w:r>
      <w:r w:rsidR="00E7335A" w:rsidRPr="00E7335A">
        <w:rPr>
          <w:rFonts w:hint="eastAsia"/>
          <w:sz w:val="21"/>
          <w:szCs w:val="21"/>
          <w:lang w:eastAsia="zh-CN"/>
        </w:rPr>
        <w:t>7276</w:t>
      </w:r>
      <w:r w:rsidRPr="00E7335A">
        <w:rPr>
          <w:rFonts w:hint="eastAsia"/>
          <w:sz w:val="21"/>
          <w:szCs w:val="21"/>
          <w:lang w:eastAsia="zh-CN"/>
        </w:rPr>
        <w:t xml:space="preserve">, </w:t>
      </w:r>
      <w:r w:rsidR="002546E3" w:rsidRPr="00E7335A">
        <w:rPr>
          <w:rFonts w:hint="eastAsia"/>
          <w:sz w:val="21"/>
          <w:szCs w:val="21"/>
          <w:lang w:eastAsia="zh-CN"/>
        </w:rPr>
        <w:t xml:space="preserve">Final </w:t>
      </w:r>
      <w:r w:rsidR="00B26AE9" w:rsidRPr="00E7335A">
        <w:rPr>
          <w:sz w:val="21"/>
          <w:szCs w:val="21"/>
          <w:lang w:eastAsia="zh-CN"/>
        </w:rPr>
        <w:t xml:space="preserve">FL </w:t>
      </w:r>
      <w:r w:rsidR="002546E3" w:rsidRPr="00E7335A">
        <w:rPr>
          <w:rFonts w:hint="eastAsia"/>
          <w:sz w:val="21"/>
          <w:szCs w:val="21"/>
          <w:lang w:eastAsia="zh-CN"/>
        </w:rPr>
        <w:t>s</w:t>
      </w:r>
      <w:r w:rsidR="00B26AE9" w:rsidRPr="00E7335A">
        <w:rPr>
          <w:sz w:val="21"/>
          <w:szCs w:val="21"/>
          <w:lang w:eastAsia="zh-CN"/>
        </w:rPr>
        <w:t>ummary</w:t>
      </w:r>
      <w:r w:rsidR="002546E3" w:rsidRPr="00E7335A">
        <w:rPr>
          <w:rFonts w:hint="eastAsia"/>
          <w:sz w:val="21"/>
          <w:szCs w:val="21"/>
          <w:lang w:eastAsia="zh-CN"/>
        </w:rPr>
        <w:t xml:space="preserve"> </w:t>
      </w:r>
      <w:r w:rsidR="00B26AE9" w:rsidRPr="00E7335A">
        <w:rPr>
          <w:sz w:val="21"/>
          <w:szCs w:val="21"/>
          <w:lang w:eastAsia="zh-CN"/>
        </w:rPr>
        <w:t>for 9.4.1.2 Ambient IoT Device Architecture</w:t>
      </w:r>
      <w:r w:rsidRPr="00E7335A">
        <w:rPr>
          <w:rFonts w:hint="eastAsia"/>
          <w:sz w:val="21"/>
          <w:szCs w:val="21"/>
          <w:lang w:eastAsia="zh-CN"/>
        </w:rPr>
        <w:t xml:space="preserve">, </w:t>
      </w:r>
      <w:r w:rsidR="002546E3" w:rsidRPr="00E7335A">
        <w:rPr>
          <w:rFonts w:hint="eastAsia"/>
          <w:sz w:val="21"/>
          <w:szCs w:val="21"/>
          <w:lang w:eastAsia="zh-CN"/>
        </w:rPr>
        <w:t xml:space="preserve">GPP TSG </w:t>
      </w:r>
      <w:r w:rsidR="002546E3" w:rsidRPr="00E7335A">
        <w:rPr>
          <w:sz w:val="21"/>
          <w:szCs w:val="21"/>
          <w:lang w:eastAsia="zh-CN"/>
        </w:rPr>
        <w:t>RAN</w:t>
      </w:r>
      <w:r w:rsidR="002546E3" w:rsidRPr="00E7335A">
        <w:rPr>
          <w:rFonts w:hint="eastAsia"/>
          <w:sz w:val="21"/>
          <w:szCs w:val="21"/>
          <w:lang w:eastAsia="zh-CN"/>
        </w:rPr>
        <w:t>1</w:t>
      </w:r>
      <w:r w:rsidR="002546E3" w:rsidRPr="00E7335A">
        <w:rPr>
          <w:sz w:val="21"/>
          <w:szCs w:val="21"/>
          <w:lang w:eastAsia="zh-CN"/>
        </w:rPr>
        <w:t xml:space="preserve"> meeting #</w:t>
      </w:r>
      <w:r w:rsidR="002546E3" w:rsidRPr="00E7335A">
        <w:rPr>
          <w:rFonts w:hint="eastAsia"/>
          <w:sz w:val="21"/>
          <w:szCs w:val="21"/>
          <w:lang w:eastAsia="zh-CN"/>
        </w:rPr>
        <w:t>1</w:t>
      </w:r>
      <w:r w:rsidR="002546E3" w:rsidRPr="00E7335A">
        <w:rPr>
          <w:sz w:val="21"/>
          <w:szCs w:val="21"/>
          <w:lang w:eastAsia="zh-CN"/>
        </w:rPr>
        <w:t>1</w:t>
      </w:r>
      <w:r w:rsidR="00E7335A" w:rsidRPr="00E7335A">
        <w:rPr>
          <w:rFonts w:hint="eastAsia"/>
          <w:sz w:val="21"/>
          <w:szCs w:val="21"/>
          <w:lang w:eastAsia="zh-CN"/>
        </w:rPr>
        <w:t>8</w:t>
      </w:r>
      <w:r w:rsidR="002546E3" w:rsidRPr="00E7335A">
        <w:rPr>
          <w:sz w:val="21"/>
          <w:szCs w:val="21"/>
          <w:lang w:eastAsia="zh-CN"/>
        </w:rPr>
        <w:t xml:space="preserve">, </w:t>
      </w:r>
      <w:r w:rsidR="00E7335A" w:rsidRPr="00E7335A">
        <w:rPr>
          <w:sz w:val="21"/>
          <w:szCs w:val="21"/>
          <w:lang w:eastAsia="zh-CN"/>
        </w:rPr>
        <w:t>Maastricht, NL, August 19</w:t>
      </w:r>
      <w:r w:rsidR="00E7335A" w:rsidRPr="00E7335A">
        <w:rPr>
          <w:sz w:val="21"/>
          <w:szCs w:val="21"/>
          <w:vertAlign w:val="superscript"/>
          <w:lang w:eastAsia="zh-CN"/>
        </w:rPr>
        <w:t>th</w:t>
      </w:r>
      <w:r w:rsidR="00E7335A" w:rsidRPr="00E7335A">
        <w:rPr>
          <w:sz w:val="21"/>
          <w:szCs w:val="21"/>
          <w:lang w:eastAsia="zh-CN"/>
        </w:rPr>
        <w:t xml:space="preserve"> – 23</w:t>
      </w:r>
      <w:r w:rsidR="00E7335A" w:rsidRPr="00E7335A">
        <w:rPr>
          <w:sz w:val="21"/>
          <w:szCs w:val="21"/>
          <w:vertAlign w:val="superscript"/>
          <w:lang w:eastAsia="zh-CN"/>
        </w:rPr>
        <w:t>rd</w:t>
      </w:r>
      <w:r w:rsidR="00E7335A" w:rsidRPr="00E7335A">
        <w:rPr>
          <w:sz w:val="21"/>
          <w:szCs w:val="21"/>
          <w:lang w:eastAsia="zh-CN"/>
        </w:rPr>
        <w:t>, 2024</w:t>
      </w:r>
      <w:r w:rsidRPr="00E7335A">
        <w:rPr>
          <w:sz w:val="21"/>
          <w:szCs w:val="21"/>
          <w:lang w:eastAsia="zh-CN"/>
        </w:rPr>
        <w:t>.</w:t>
      </w:r>
      <w:bookmarkEnd w:id="12"/>
    </w:p>
    <w:sectPr w:rsidR="00124568" w:rsidRPr="00E7335A" w:rsidSect="00C7761C">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C240C" w14:textId="77777777" w:rsidR="001624A0" w:rsidRDefault="001624A0">
      <w:r>
        <w:separator/>
      </w:r>
    </w:p>
  </w:endnote>
  <w:endnote w:type="continuationSeparator" w:id="0">
    <w:p w14:paraId="6D2A8BB4" w14:textId="77777777" w:rsidR="001624A0" w:rsidRDefault="0016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053B43D1"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0E65">
      <w:rPr>
        <w:rFonts w:ascii="Arial" w:hAnsi="Arial" w:cs="Arial"/>
        <w:b/>
        <w:noProof/>
        <w:sz w:val="18"/>
        <w:szCs w:val="18"/>
      </w:rPr>
      <w:t>6</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0CE6F" w14:textId="77777777" w:rsidR="001624A0" w:rsidRDefault="001624A0">
      <w:r>
        <w:separator/>
      </w:r>
    </w:p>
  </w:footnote>
  <w:footnote w:type="continuationSeparator" w:id="0">
    <w:p w14:paraId="17DFA9D6" w14:textId="77777777" w:rsidR="001624A0" w:rsidRDefault="00162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8C9098C"/>
    <w:multiLevelType w:val="hybridMultilevel"/>
    <w:tmpl w:val="0318F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3B6CCE"/>
    <w:multiLevelType w:val="hybridMultilevel"/>
    <w:tmpl w:val="EA2C1B6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77C6A77"/>
    <w:multiLevelType w:val="hybridMultilevel"/>
    <w:tmpl w:val="573E5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DA0CC3"/>
    <w:multiLevelType w:val="hybridMultilevel"/>
    <w:tmpl w:val="B1B621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FE72BF"/>
    <w:multiLevelType w:val="hybridMultilevel"/>
    <w:tmpl w:val="B4BAF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F608F4"/>
    <w:multiLevelType w:val="multilevel"/>
    <w:tmpl w:val="7B68C798"/>
    <w:lvl w:ilvl="0">
      <w:start w:val="1"/>
      <w:numFmt w:val="bullet"/>
      <w:pStyle w:val="Bulletssmallgap"/>
      <w:lvlText w:val=""/>
      <w:lvlJc w:val="left"/>
      <w:pPr>
        <w:ind w:left="1080" w:hanging="360"/>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C210F9"/>
    <w:multiLevelType w:val="hybridMultilevel"/>
    <w:tmpl w:val="8482F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DE2E16"/>
    <w:multiLevelType w:val="hybridMultilevel"/>
    <w:tmpl w:val="A03E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12AB9"/>
    <w:multiLevelType w:val="hybridMultilevel"/>
    <w:tmpl w:val="97D43540"/>
    <w:lvl w:ilvl="0" w:tplc="9E0813AE">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4384542">
    <w:abstractNumId w:val="17"/>
  </w:num>
  <w:num w:numId="2" w16cid:durableId="631249535">
    <w:abstractNumId w:val="5"/>
  </w:num>
  <w:num w:numId="3" w16cid:durableId="967509695">
    <w:abstractNumId w:val="16"/>
  </w:num>
  <w:num w:numId="4" w16cid:durableId="1010062333">
    <w:abstractNumId w:val="1"/>
  </w:num>
  <w:num w:numId="5" w16cid:durableId="1142651962">
    <w:abstractNumId w:val="19"/>
  </w:num>
  <w:num w:numId="6" w16cid:durableId="367027507">
    <w:abstractNumId w:val="12"/>
  </w:num>
  <w:num w:numId="7" w16cid:durableId="1043404718">
    <w:abstractNumId w:val="18"/>
  </w:num>
  <w:num w:numId="8" w16cid:durableId="412971885">
    <w:abstractNumId w:val="11"/>
  </w:num>
  <w:num w:numId="9" w16cid:durableId="15735891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276060866">
    <w:abstractNumId w:val="15"/>
  </w:num>
  <w:num w:numId="11" w16cid:durableId="1991516658">
    <w:abstractNumId w:val="22"/>
  </w:num>
  <w:num w:numId="12" w16cid:durableId="1483228660">
    <w:abstractNumId w:val="24"/>
  </w:num>
  <w:num w:numId="13" w16cid:durableId="475344729">
    <w:abstractNumId w:val="25"/>
  </w:num>
  <w:num w:numId="14" w16cid:durableId="1764296853">
    <w:abstractNumId w:val="4"/>
  </w:num>
  <w:num w:numId="15" w16cid:durableId="2057731573">
    <w:abstractNumId w:val="20"/>
  </w:num>
  <w:num w:numId="16" w16cid:durableId="636569967">
    <w:abstractNumId w:val="21"/>
  </w:num>
  <w:num w:numId="17" w16cid:durableId="690186016">
    <w:abstractNumId w:val="13"/>
  </w:num>
  <w:num w:numId="18" w16cid:durableId="1757239303">
    <w:abstractNumId w:val="23"/>
  </w:num>
  <w:num w:numId="19" w16cid:durableId="201985488">
    <w:abstractNumId w:val="2"/>
  </w:num>
  <w:num w:numId="20" w16cid:durableId="1514760479">
    <w:abstractNumId w:val="7"/>
  </w:num>
  <w:num w:numId="21" w16cid:durableId="63459455">
    <w:abstractNumId w:val="9"/>
  </w:num>
  <w:num w:numId="22" w16cid:durableId="852113642">
    <w:abstractNumId w:val="6"/>
  </w:num>
  <w:num w:numId="23" w16cid:durableId="1988322101">
    <w:abstractNumId w:val="14"/>
  </w:num>
  <w:num w:numId="24" w16cid:durableId="2137672509">
    <w:abstractNumId w:val="8"/>
  </w:num>
  <w:num w:numId="25" w16cid:durableId="288821957">
    <w:abstractNumId w:val="10"/>
  </w:num>
  <w:num w:numId="26" w16cid:durableId="24342221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0798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412"/>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D9F"/>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47DB"/>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943"/>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092"/>
    <w:rsid w:val="0005516D"/>
    <w:rsid w:val="000555D5"/>
    <w:rsid w:val="000558B2"/>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C88"/>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A7"/>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9FB"/>
    <w:rsid w:val="00083C08"/>
    <w:rsid w:val="00083ED0"/>
    <w:rsid w:val="00083FF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207"/>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72B"/>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0F77"/>
    <w:rsid w:val="000A126F"/>
    <w:rsid w:val="000A128A"/>
    <w:rsid w:val="000A161A"/>
    <w:rsid w:val="000A1955"/>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3FC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B77"/>
    <w:rsid w:val="000A633D"/>
    <w:rsid w:val="000A6890"/>
    <w:rsid w:val="000A6A08"/>
    <w:rsid w:val="000A6B21"/>
    <w:rsid w:val="000A6B5A"/>
    <w:rsid w:val="000A6C5E"/>
    <w:rsid w:val="000A6E42"/>
    <w:rsid w:val="000A72AD"/>
    <w:rsid w:val="000A7499"/>
    <w:rsid w:val="000A76AC"/>
    <w:rsid w:val="000A7A27"/>
    <w:rsid w:val="000A7BFF"/>
    <w:rsid w:val="000B0369"/>
    <w:rsid w:val="000B0456"/>
    <w:rsid w:val="000B0B08"/>
    <w:rsid w:val="000B11B6"/>
    <w:rsid w:val="000B12AF"/>
    <w:rsid w:val="000B14A1"/>
    <w:rsid w:val="000B150F"/>
    <w:rsid w:val="000B184E"/>
    <w:rsid w:val="000B185E"/>
    <w:rsid w:val="000B19E6"/>
    <w:rsid w:val="000B1FA4"/>
    <w:rsid w:val="000B2394"/>
    <w:rsid w:val="000B272E"/>
    <w:rsid w:val="000B2865"/>
    <w:rsid w:val="000B28AF"/>
    <w:rsid w:val="000B28DE"/>
    <w:rsid w:val="000B2A62"/>
    <w:rsid w:val="000B3063"/>
    <w:rsid w:val="000B34DA"/>
    <w:rsid w:val="000B3C8F"/>
    <w:rsid w:val="000B3CE1"/>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6F90"/>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2F69"/>
    <w:rsid w:val="000C366D"/>
    <w:rsid w:val="000C38E6"/>
    <w:rsid w:val="000C3A5C"/>
    <w:rsid w:val="000C3D9A"/>
    <w:rsid w:val="000C3DA2"/>
    <w:rsid w:val="000C3E02"/>
    <w:rsid w:val="000C3FD2"/>
    <w:rsid w:val="000C41D2"/>
    <w:rsid w:val="000C488C"/>
    <w:rsid w:val="000C4974"/>
    <w:rsid w:val="000C4D59"/>
    <w:rsid w:val="000C4E49"/>
    <w:rsid w:val="000C517C"/>
    <w:rsid w:val="000C52F2"/>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6C0"/>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3BEC"/>
    <w:rsid w:val="000D40D5"/>
    <w:rsid w:val="000D4139"/>
    <w:rsid w:val="000D4A97"/>
    <w:rsid w:val="000D5097"/>
    <w:rsid w:val="000D5484"/>
    <w:rsid w:val="000D5510"/>
    <w:rsid w:val="000D56A7"/>
    <w:rsid w:val="000D57CD"/>
    <w:rsid w:val="000D5C1F"/>
    <w:rsid w:val="000D5D76"/>
    <w:rsid w:val="000D609B"/>
    <w:rsid w:val="000D60DC"/>
    <w:rsid w:val="000D63BA"/>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545"/>
    <w:rsid w:val="000E27D9"/>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34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D9"/>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51"/>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AC4"/>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68"/>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702"/>
    <w:rsid w:val="00134C2C"/>
    <w:rsid w:val="00134C89"/>
    <w:rsid w:val="00134F99"/>
    <w:rsid w:val="00135024"/>
    <w:rsid w:val="0013525F"/>
    <w:rsid w:val="0013538A"/>
    <w:rsid w:val="00135807"/>
    <w:rsid w:val="00135952"/>
    <w:rsid w:val="00135A06"/>
    <w:rsid w:val="00135BB1"/>
    <w:rsid w:val="00135C8F"/>
    <w:rsid w:val="00135E80"/>
    <w:rsid w:val="00135F9A"/>
    <w:rsid w:val="001361D1"/>
    <w:rsid w:val="001362B5"/>
    <w:rsid w:val="001366AB"/>
    <w:rsid w:val="00136AAB"/>
    <w:rsid w:val="00136CA7"/>
    <w:rsid w:val="00136D11"/>
    <w:rsid w:val="00137017"/>
    <w:rsid w:val="001372D5"/>
    <w:rsid w:val="001375F9"/>
    <w:rsid w:val="00137BFC"/>
    <w:rsid w:val="00137D78"/>
    <w:rsid w:val="00140534"/>
    <w:rsid w:val="0014084E"/>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4A0"/>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0E65"/>
    <w:rsid w:val="00171881"/>
    <w:rsid w:val="00171AF1"/>
    <w:rsid w:val="0017201E"/>
    <w:rsid w:val="00172045"/>
    <w:rsid w:val="0017204F"/>
    <w:rsid w:val="00172748"/>
    <w:rsid w:val="00172C17"/>
    <w:rsid w:val="00173263"/>
    <w:rsid w:val="00173576"/>
    <w:rsid w:val="001735D9"/>
    <w:rsid w:val="00173635"/>
    <w:rsid w:val="0017371E"/>
    <w:rsid w:val="00173F0D"/>
    <w:rsid w:val="001740FD"/>
    <w:rsid w:val="001746BC"/>
    <w:rsid w:val="00174788"/>
    <w:rsid w:val="00174A5B"/>
    <w:rsid w:val="00174BA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060"/>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6B5"/>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85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DAD"/>
    <w:rsid w:val="0019114F"/>
    <w:rsid w:val="00191D9B"/>
    <w:rsid w:val="0019206D"/>
    <w:rsid w:val="001922C3"/>
    <w:rsid w:val="001924D8"/>
    <w:rsid w:val="00192626"/>
    <w:rsid w:val="001926D7"/>
    <w:rsid w:val="00192819"/>
    <w:rsid w:val="00192907"/>
    <w:rsid w:val="0019370A"/>
    <w:rsid w:val="00193A52"/>
    <w:rsid w:val="00193D60"/>
    <w:rsid w:val="00193DC3"/>
    <w:rsid w:val="00194152"/>
    <w:rsid w:val="0019424D"/>
    <w:rsid w:val="001942A1"/>
    <w:rsid w:val="001946F7"/>
    <w:rsid w:val="00194934"/>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4FB3"/>
    <w:rsid w:val="001B511F"/>
    <w:rsid w:val="001B52FA"/>
    <w:rsid w:val="001B5C1F"/>
    <w:rsid w:val="001B5D39"/>
    <w:rsid w:val="001B5DFA"/>
    <w:rsid w:val="001B62C1"/>
    <w:rsid w:val="001B64C0"/>
    <w:rsid w:val="001B65C2"/>
    <w:rsid w:val="001B66B4"/>
    <w:rsid w:val="001B6C38"/>
    <w:rsid w:val="001B6E71"/>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0C0"/>
    <w:rsid w:val="001D154F"/>
    <w:rsid w:val="001D1C0A"/>
    <w:rsid w:val="001D1DC1"/>
    <w:rsid w:val="001D2358"/>
    <w:rsid w:val="001D23A7"/>
    <w:rsid w:val="001D2642"/>
    <w:rsid w:val="001D2A2C"/>
    <w:rsid w:val="001D2FE2"/>
    <w:rsid w:val="001D310F"/>
    <w:rsid w:val="001D37F3"/>
    <w:rsid w:val="001D4096"/>
    <w:rsid w:val="001D422F"/>
    <w:rsid w:val="001D43AC"/>
    <w:rsid w:val="001D47C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502"/>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12D"/>
    <w:rsid w:val="001E3257"/>
    <w:rsid w:val="001E3784"/>
    <w:rsid w:val="001E3CAE"/>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23"/>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4D38"/>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6F50"/>
    <w:rsid w:val="00207105"/>
    <w:rsid w:val="0020744A"/>
    <w:rsid w:val="00207878"/>
    <w:rsid w:val="00207E4B"/>
    <w:rsid w:val="00207E88"/>
    <w:rsid w:val="0021012C"/>
    <w:rsid w:val="002101FD"/>
    <w:rsid w:val="00210210"/>
    <w:rsid w:val="00210319"/>
    <w:rsid w:val="002105A1"/>
    <w:rsid w:val="002105A8"/>
    <w:rsid w:val="0021069D"/>
    <w:rsid w:val="00210A48"/>
    <w:rsid w:val="00210A79"/>
    <w:rsid w:val="00211365"/>
    <w:rsid w:val="00211469"/>
    <w:rsid w:val="002117F2"/>
    <w:rsid w:val="002119D4"/>
    <w:rsid w:val="00211B62"/>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50"/>
    <w:rsid w:val="00234B9A"/>
    <w:rsid w:val="00234C68"/>
    <w:rsid w:val="00234DAC"/>
    <w:rsid w:val="00234ED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59F"/>
    <w:rsid w:val="00243A04"/>
    <w:rsid w:val="00243B69"/>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6E3"/>
    <w:rsid w:val="00254CD3"/>
    <w:rsid w:val="00254DCA"/>
    <w:rsid w:val="00255493"/>
    <w:rsid w:val="00255666"/>
    <w:rsid w:val="0025584B"/>
    <w:rsid w:val="002558C6"/>
    <w:rsid w:val="00255B2F"/>
    <w:rsid w:val="00255F9B"/>
    <w:rsid w:val="002562D3"/>
    <w:rsid w:val="002569EE"/>
    <w:rsid w:val="00256AC1"/>
    <w:rsid w:val="00256B44"/>
    <w:rsid w:val="00256EA2"/>
    <w:rsid w:val="00256FA5"/>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689"/>
    <w:rsid w:val="00267A46"/>
    <w:rsid w:val="00267AAB"/>
    <w:rsid w:val="00267C5E"/>
    <w:rsid w:val="00267DC7"/>
    <w:rsid w:val="0027025A"/>
    <w:rsid w:val="002703C1"/>
    <w:rsid w:val="0027041B"/>
    <w:rsid w:val="002706DB"/>
    <w:rsid w:val="00270A67"/>
    <w:rsid w:val="00270B3B"/>
    <w:rsid w:val="00270C0A"/>
    <w:rsid w:val="00270DCC"/>
    <w:rsid w:val="002711E3"/>
    <w:rsid w:val="002712B9"/>
    <w:rsid w:val="00271344"/>
    <w:rsid w:val="00271456"/>
    <w:rsid w:val="0027164F"/>
    <w:rsid w:val="002719CE"/>
    <w:rsid w:val="00271B67"/>
    <w:rsid w:val="00271D26"/>
    <w:rsid w:val="00271FC1"/>
    <w:rsid w:val="00272149"/>
    <w:rsid w:val="002721ED"/>
    <w:rsid w:val="00272634"/>
    <w:rsid w:val="00272BC2"/>
    <w:rsid w:val="00272D5C"/>
    <w:rsid w:val="0027312C"/>
    <w:rsid w:val="00273ABF"/>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B5D"/>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42E"/>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50D"/>
    <w:rsid w:val="002858B2"/>
    <w:rsid w:val="00285AF4"/>
    <w:rsid w:val="00285B20"/>
    <w:rsid w:val="00285E0A"/>
    <w:rsid w:val="002868B1"/>
    <w:rsid w:val="00286AC3"/>
    <w:rsid w:val="00286AE0"/>
    <w:rsid w:val="00286B75"/>
    <w:rsid w:val="00286CB3"/>
    <w:rsid w:val="00286E7D"/>
    <w:rsid w:val="00286EB6"/>
    <w:rsid w:val="002877A3"/>
    <w:rsid w:val="002877D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23"/>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831"/>
    <w:rsid w:val="002B6B78"/>
    <w:rsid w:val="002B70FC"/>
    <w:rsid w:val="002B71AA"/>
    <w:rsid w:val="002B7520"/>
    <w:rsid w:val="002B7610"/>
    <w:rsid w:val="002B79C2"/>
    <w:rsid w:val="002B79C7"/>
    <w:rsid w:val="002B7CEE"/>
    <w:rsid w:val="002C00E5"/>
    <w:rsid w:val="002C09BE"/>
    <w:rsid w:val="002C0F7F"/>
    <w:rsid w:val="002C1223"/>
    <w:rsid w:val="002C12AD"/>
    <w:rsid w:val="002C1372"/>
    <w:rsid w:val="002C1385"/>
    <w:rsid w:val="002C197B"/>
    <w:rsid w:val="002C1B89"/>
    <w:rsid w:val="002C1BB1"/>
    <w:rsid w:val="002C1E6C"/>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952"/>
    <w:rsid w:val="002C6DAC"/>
    <w:rsid w:val="002C6FE7"/>
    <w:rsid w:val="002C7176"/>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06"/>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E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43C"/>
    <w:rsid w:val="002E459D"/>
    <w:rsid w:val="002E4C7B"/>
    <w:rsid w:val="002E4D31"/>
    <w:rsid w:val="002E4E16"/>
    <w:rsid w:val="002E5121"/>
    <w:rsid w:val="002E527A"/>
    <w:rsid w:val="002E52DC"/>
    <w:rsid w:val="002E54DD"/>
    <w:rsid w:val="002E551E"/>
    <w:rsid w:val="002E5D37"/>
    <w:rsid w:val="002E6492"/>
    <w:rsid w:val="002E64C6"/>
    <w:rsid w:val="002E652E"/>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5F7"/>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267E"/>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6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66D"/>
    <w:rsid w:val="0032473C"/>
    <w:rsid w:val="00324AE0"/>
    <w:rsid w:val="00324EB9"/>
    <w:rsid w:val="00324ED1"/>
    <w:rsid w:val="0032504F"/>
    <w:rsid w:val="003252C1"/>
    <w:rsid w:val="0032582D"/>
    <w:rsid w:val="0032588D"/>
    <w:rsid w:val="003258E2"/>
    <w:rsid w:val="003258E7"/>
    <w:rsid w:val="00325A1D"/>
    <w:rsid w:val="00325CC1"/>
    <w:rsid w:val="00325E51"/>
    <w:rsid w:val="003266B2"/>
    <w:rsid w:val="003266BB"/>
    <w:rsid w:val="00326707"/>
    <w:rsid w:val="00326DB2"/>
    <w:rsid w:val="00326DDD"/>
    <w:rsid w:val="003270ED"/>
    <w:rsid w:val="00327156"/>
    <w:rsid w:val="003271BA"/>
    <w:rsid w:val="003275AF"/>
    <w:rsid w:val="00327A73"/>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C1F"/>
    <w:rsid w:val="00334EAB"/>
    <w:rsid w:val="0033523E"/>
    <w:rsid w:val="003354BB"/>
    <w:rsid w:val="0033567E"/>
    <w:rsid w:val="00335936"/>
    <w:rsid w:val="00335AC1"/>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0FE"/>
    <w:rsid w:val="00345820"/>
    <w:rsid w:val="0034594F"/>
    <w:rsid w:val="00345CD6"/>
    <w:rsid w:val="00345E21"/>
    <w:rsid w:val="00345E4C"/>
    <w:rsid w:val="00345F22"/>
    <w:rsid w:val="00345FAF"/>
    <w:rsid w:val="00345FC3"/>
    <w:rsid w:val="0034679C"/>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483"/>
    <w:rsid w:val="0035760D"/>
    <w:rsid w:val="00357745"/>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401"/>
    <w:rsid w:val="00362F9D"/>
    <w:rsid w:val="00363003"/>
    <w:rsid w:val="00363029"/>
    <w:rsid w:val="00363744"/>
    <w:rsid w:val="003637B8"/>
    <w:rsid w:val="00363BAB"/>
    <w:rsid w:val="00363C25"/>
    <w:rsid w:val="00363CBD"/>
    <w:rsid w:val="00364030"/>
    <w:rsid w:val="003640B5"/>
    <w:rsid w:val="003642A6"/>
    <w:rsid w:val="00365005"/>
    <w:rsid w:val="00365008"/>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F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50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1A"/>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6E48"/>
    <w:rsid w:val="003B724D"/>
    <w:rsid w:val="003B792A"/>
    <w:rsid w:val="003B794C"/>
    <w:rsid w:val="003B7BBC"/>
    <w:rsid w:val="003C00E3"/>
    <w:rsid w:val="003C0237"/>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996"/>
    <w:rsid w:val="003C3C42"/>
    <w:rsid w:val="003C3D41"/>
    <w:rsid w:val="003C4159"/>
    <w:rsid w:val="003C4558"/>
    <w:rsid w:val="003C45BA"/>
    <w:rsid w:val="003C4B4B"/>
    <w:rsid w:val="003C4C83"/>
    <w:rsid w:val="003C4D1D"/>
    <w:rsid w:val="003C4E10"/>
    <w:rsid w:val="003C5040"/>
    <w:rsid w:val="003C55FA"/>
    <w:rsid w:val="003C5684"/>
    <w:rsid w:val="003C585B"/>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24D"/>
    <w:rsid w:val="003D1402"/>
    <w:rsid w:val="003D1404"/>
    <w:rsid w:val="003D14A3"/>
    <w:rsid w:val="003D1699"/>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901"/>
    <w:rsid w:val="003D6A88"/>
    <w:rsid w:val="003D6D1F"/>
    <w:rsid w:val="003D6DB4"/>
    <w:rsid w:val="003D7081"/>
    <w:rsid w:val="003D7187"/>
    <w:rsid w:val="003D7357"/>
    <w:rsid w:val="003D77EE"/>
    <w:rsid w:val="003D7B90"/>
    <w:rsid w:val="003D7C5D"/>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29C"/>
    <w:rsid w:val="003F058F"/>
    <w:rsid w:val="003F05B4"/>
    <w:rsid w:val="003F0647"/>
    <w:rsid w:val="003F0675"/>
    <w:rsid w:val="003F07C8"/>
    <w:rsid w:val="003F0CCC"/>
    <w:rsid w:val="003F0F28"/>
    <w:rsid w:val="003F1543"/>
    <w:rsid w:val="003F186E"/>
    <w:rsid w:val="003F1912"/>
    <w:rsid w:val="003F1EA3"/>
    <w:rsid w:val="003F1F9E"/>
    <w:rsid w:val="003F2196"/>
    <w:rsid w:val="003F227A"/>
    <w:rsid w:val="003F25E1"/>
    <w:rsid w:val="003F276D"/>
    <w:rsid w:val="003F282A"/>
    <w:rsid w:val="003F3053"/>
    <w:rsid w:val="003F31C2"/>
    <w:rsid w:val="003F4361"/>
    <w:rsid w:val="003F447C"/>
    <w:rsid w:val="003F468F"/>
    <w:rsid w:val="003F4758"/>
    <w:rsid w:val="003F4A99"/>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37C"/>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7C1"/>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D34"/>
    <w:rsid w:val="00413E86"/>
    <w:rsid w:val="004141C7"/>
    <w:rsid w:val="00414358"/>
    <w:rsid w:val="00414392"/>
    <w:rsid w:val="00414678"/>
    <w:rsid w:val="0041493F"/>
    <w:rsid w:val="00414981"/>
    <w:rsid w:val="00414A58"/>
    <w:rsid w:val="00414C40"/>
    <w:rsid w:val="004150CA"/>
    <w:rsid w:val="004151EF"/>
    <w:rsid w:val="0041577C"/>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30"/>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53"/>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8E"/>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2C7"/>
    <w:rsid w:val="0043557C"/>
    <w:rsid w:val="00435700"/>
    <w:rsid w:val="00435800"/>
    <w:rsid w:val="00435AFE"/>
    <w:rsid w:val="00436084"/>
    <w:rsid w:val="004364A7"/>
    <w:rsid w:val="0043674D"/>
    <w:rsid w:val="00436B77"/>
    <w:rsid w:val="00436FC4"/>
    <w:rsid w:val="004374A4"/>
    <w:rsid w:val="00437D0A"/>
    <w:rsid w:val="00437DAE"/>
    <w:rsid w:val="00437FB8"/>
    <w:rsid w:val="004403A2"/>
    <w:rsid w:val="00440671"/>
    <w:rsid w:val="00440A8D"/>
    <w:rsid w:val="00440C24"/>
    <w:rsid w:val="00440D6D"/>
    <w:rsid w:val="0044129A"/>
    <w:rsid w:val="004413FF"/>
    <w:rsid w:val="004418CE"/>
    <w:rsid w:val="00441A70"/>
    <w:rsid w:val="00441D28"/>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DB8"/>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88"/>
    <w:rsid w:val="004572D6"/>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A69"/>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868"/>
    <w:rsid w:val="00467ED4"/>
    <w:rsid w:val="00467F7A"/>
    <w:rsid w:val="0047005C"/>
    <w:rsid w:val="00470292"/>
    <w:rsid w:val="00470374"/>
    <w:rsid w:val="004704BD"/>
    <w:rsid w:val="00470623"/>
    <w:rsid w:val="00470744"/>
    <w:rsid w:val="00470B0A"/>
    <w:rsid w:val="0047144A"/>
    <w:rsid w:val="004715A0"/>
    <w:rsid w:val="00471748"/>
    <w:rsid w:val="00471C5F"/>
    <w:rsid w:val="00471CDB"/>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9DC"/>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31"/>
    <w:rsid w:val="00485E5A"/>
    <w:rsid w:val="00485EEA"/>
    <w:rsid w:val="00486085"/>
    <w:rsid w:val="004860C4"/>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2EA"/>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B0"/>
    <w:rsid w:val="004A15A3"/>
    <w:rsid w:val="004A17BB"/>
    <w:rsid w:val="004A1871"/>
    <w:rsid w:val="004A194A"/>
    <w:rsid w:val="004A1E58"/>
    <w:rsid w:val="004A1EEF"/>
    <w:rsid w:val="004A2000"/>
    <w:rsid w:val="004A2193"/>
    <w:rsid w:val="004A264F"/>
    <w:rsid w:val="004A2820"/>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B7FBC"/>
    <w:rsid w:val="004C070C"/>
    <w:rsid w:val="004C0C85"/>
    <w:rsid w:val="004C0D5E"/>
    <w:rsid w:val="004C0EDB"/>
    <w:rsid w:val="004C1141"/>
    <w:rsid w:val="004C15E2"/>
    <w:rsid w:val="004C1648"/>
    <w:rsid w:val="004C1AED"/>
    <w:rsid w:val="004C1B8F"/>
    <w:rsid w:val="004C1E39"/>
    <w:rsid w:val="004C1EE6"/>
    <w:rsid w:val="004C224B"/>
    <w:rsid w:val="004C237F"/>
    <w:rsid w:val="004C2595"/>
    <w:rsid w:val="004C2705"/>
    <w:rsid w:val="004C2823"/>
    <w:rsid w:val="004C2B9D"/>
    <w:rsid w:val="004C2EE6"/>
    <w:rsid w:val="004C2F46"/>
    <w:rsid w:val="004C2F78"/>
    <w:rsid w:val="004C303C"/>
    <w:rsid w:val="004C3393"/>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995"/>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2DB"/>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091"/>
    <w:rsid w:val="004E2720"/>
    <w:rsid w:val="004E27A7"/>
    <w:rsid w:val="004E27AB"/>
    <w:rsid w:val="004E2D1A"/>
    <w:rsid w:val="004E2EB0"/>
    <w:rsid w:val="004E2F45"/>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E7EB2"/>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2B"/>
    <w:rsid w:val="004F5C45"/>
    <w:rsid w:val="004F6598"/>
    <w:rsid w:val="004F6775"/>
    <w:rsid w:val="004F6A7B"/>
    <w:rsid w:val="004F6D4A"/>
    <w:rsid w:val="004F6D8D"/>
    <w:rsid w:val="004F728F"/>
    <w:rsid w:val="004F72DB"/>
    <w:rsid w:val="004F759F"/>
    <w:rsid w:val="004F77A3"/>
    <w:rsid w:val="004F7802"/>
    <w:rsid w:val="004F7C2E"/>
    <w:rsid w:val="004F7E35"/>
    <w:rsid w:val="004F7EBB"/>
    <w:rsid w:val="004F7F24"/>
    <w:rsid w:val="0050006C"/>
    <w:rsid w:val="005000A2"/>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526"/>
    <w:rsid w:val="00502884"/>
    <w:rsid w:val="00502BA9"/>
    <w:rsid w:val="00502CE3"/>
    <w:rsid w:val="00503185"/>
    <w:rsid w:val="005031A7"/>
    <w:rsid w:val="005031E2"/>
    <w:rsid w:val="005033E9"/>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5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EB8"/>
    <w:rsid w:val="00517F97"/>
    <w:rsid w:val="0052083B"/>
    <w:rsid w:val="00520A8B"/>
    <w:rsid w:val="00520A95"/>
    <w:rsid w:val="00520DA4"/>
    <w:rsid w:val="00520E48"/>
    <w:rsid w:val="0052110E"/>
    <w:rsid w:val="00521261"/>
    <w:rsid w:val="005212D9"/>
    <w:rsid w:val="0052148D"/>
    <w:rsid w:val="005214CB"/>
    <w:rsid w:val="00521A26"/>
    <w:rsid w:val="00521B35"/>
    <w:rsid w:val="00521D0C"/>
    <w:rsid w:val="00521FAD"/>
    <w:rsid w:val="00521FB3"/>
    <w:rsid w:val="00522018"/>
    <w:rsid w:val="005221E7"/>
    <w:rsid w:val="005223A5"/>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573"/>
    <w:rsid w:val="00526714"/>
    <w:rsid w:val="00526A3D"/>
    <w:rsid w:val="00526A86"/>
    <w:rsid w:val="00526BFC"/>
    <w:rsid w:val="00526C81"/>
    <w:rsid w:val="00526D3A"/>
    <w:rsid w:val="00526E12"/>
    <w:rsid w:val="00526E2F"/>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752"/>
    <w:rsid w:val="005358E4"/>
    <w:rsid w:val="00535B6E"/>
    <w:rsid w:val="0053635C"/>
    <w:rsid w:val="0053643E"/>
    <w:rsid w:val="005364E8"/>
    <w:rsid w:val="0053651E"/>
    <w:rsid w:val="0053667A"/>
    <w:rsid w:val="00536835"/>
    <w:rsid w:val="00536AB6"/>
    <w:rsid w:val="005371C3"/>
    <w:rsid w:val="00537A26"/>
    <w:rsid w:val="00537AAD"/>
    <w:rsid w:val="00537C41"/>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66C"/>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A88"/>
    <w:rsid w:val="00551C2D"/>
    <w:rsid w:val="00552029"/>
    <w:rsid w:val="0055204C"/>
    <w:rsid w:val="00552339"/>
    <w:rsid w:val="005529E3"/>
    <w:rsid w:val="00552ADA"/>
    <w:rsid w:val="00552BE1"/>
    <w:rsid w:val="00552EE5"/>
    <w:rsid w:val="005532B7"/>
    <w:rsid w:val="00553813"/>
    <w:rsid w:val="0055392A"/>
    <w:rsid w:val="00553939"/>
    <w:rsid w:val="00553C33"/>
    <w:rsid w:val="00553CCB"/>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6F6"/>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127"/>
    <w:rsid w:val="0056145C"/>
    <w:rsid w:val="00561556"/>
    <w:rsid w:val="0056164E"/>
    <w:rsid w:val="005619F9"/>
    <w:rsid w:val="00561BC4"/>
    <w:rsid w:val="00561E66"/>
    <w:rsid w:val="005624C0"/>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56"/>
    <w:rsid w:val="00564DB4"/>
    <w:rsid w:val="00564E24"/>
    <w:rsid w:val="005651B7"/>
    <w:rsid w:val="00565589"/>
    <w:rsid w:val="00565622"/>
    <w:rsid w:val="005656AA"/>
    <w:rsid w:val="00565D3D"/>
    <w:rsid w:val="00565DF7"/>
    <w:rsid w:val="00565E67"/>
    <w:rsid w:val="00565F76"/>
    <w:rsid w:val="005668F1"/>
    <w:rsid w:val="00566C7A"/>
    <w:rsid w:val="00566EC6"/>
    <w:rsid w:val="005672A9"/>
    <w:rsid w:val="0056734F"/>
    <w:rsid w:val="00567434"/>
    <w:rsid w:val="0056776C"/>
    <w:rsid w:val="005677CA"/>
    <w:rsid w:val="00567918"/>
    <w:rsid w:val="00567A4A"/>
    <w:rsid w:val="00567C75"/>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D3A"/>
    <w:rsid w:val="0057203A"/>
    <w:rsid w:val="005722C7"/>
    <w:rsid w:val="00572316"/>
    <w:rsid w:val="005723B4"/>
    <w:rsid w:val="005724F1"/>
    <w:rsid w:val="005725E4"/>
    <w:rsid w:val="005725E9"/>
    <w:rsid w:val="00572A0C"/>
    <w:rsid w:val="00572CE2"/>
    <w:rsid w:val="00572DDB"/>
    <w:rsid w:val="00573075"/>
    <w:rsid w:val="00573395"/>
    <w:rsid w:val="00573561"/>
    <w:rsid w:val="00573635"/>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43F"/>
    <w:rsid w:val="005775B1"/>
    <w:rsid w:val="005779CA"/>
    <w:rsid w:val="00577AE6"/>
    <w:rsid w:val="00577B2A"/>
    <w:rsid w:val="00577C8F"/>
    <w:rsid w:val="00577F94"/>
    <w:rsid w:val="00580166"/>
    <w:rsid w:val="0058043A"/>
    <w:rsid w:val="00580681"/>
    <w:rsid w:val="005808F6"/>
    <w:rsid w:val="00580A69"/>
    <w:rsid w:val="00580C49"/>
    <w:rsid w:val="00580E8B"/>
    <w:rsid w:val="00581257"/>
    <w:rsid w:val="005814A6"/>
    <w:rsid w:val="00581830"/>
    <w:rsid w:val="00581AAB"/>
    <w:rsid w:val="00581EBB"/>
    <w:rsid w:val="00581ED4"/>
    <w:rsid w:val="005821FC"/>
    <w:rsid w:val="00582637"/>
    <w:rsid w:val="005826FD"/>
    <w:rsid w:val="005828C2"/>
    <w:rsid w:val="00582A3B"/>
    <w:rsid w:val="00582E7F"/>
    <w:rsid w:val="00582FEE"/>
    <w:rsid w:val="0058363B"/>
    <w:rsid w:val="005838BF"/>
    <w:rsid w:val="005839B2"/>
    <w:rsid w:val="00583AF3"/>
    <w:rsid w:val="00583B2C"/>
    <w:rsid w:val="00583BB8"/>
    <w:rsid w:val="00584030"/>
    <w:rsid w:val="0058429D"/>
    <w:rsid w:val="005842CF"/>
    <w:rsid w:val="00584571"/>
    <w:rsid w:val="005847EF"/>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B83"/>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19"/>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39"/>
    <w:rsid w:val="00596C9F"/>
    <w:rsid w:val="00596E89"/>
    <w:rsid w:val="00596F9B"/>
    <w:rsid w:val="005977A4"/>
    <w:rsid w:val="00597E1F"/>
    <w:rsid w:val="005A0297"/>
    <w:rsid w:val="005A06D6"/>
    <w:rsid w:val="005A0AA2"/>
    <w:rsid w:val="005A0C6B"/>
    <w:rsid w:val="005A0DFB"/>
    <w:rsid w:val="005A0E5C"/>
    <w:rsid w:val="005A0F96"/>
    <w:rsid w:val="005A1079"/>
    <w:rsid w:val="005A10AE"/>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4EB"/>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A7F"/>
    <w:rsid w:val="005B3F33"/>
    <w:rsid w:val="005B3FC8"/>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5A"/>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4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5C4"/>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452"/>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5FF"/>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7A2"/>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D58"/>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4BEC"/>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22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D8D"/>
    <w:rsid w:val="00632F43"/>
    <w:rsid w:val="006330C4"/>
    <w:rsid w:val="006331EB"/>
    <w:rsid w:val="00633212"/>
    <w:rsid w:val="006332A5"/>
    <w:rsid w:val="00633430"/>
    <w:rsid w:val="00633577"/>
    <w:rsid w:val="00633C99"/>
    <w:rsid w:val="00633D59"/>
    <w:rsid w:val="00633F40"/>
    <w:rsid w:val="006342D4"/>
    <w:rsid w:val="00634485"/>
    <w:rsid w:val="006345C3"/>
    <w:rsid w:val="006347D0"/>
    <w:rsid w:val="00634D17"/>
    <w:rsid w:val="00634E69"/>
    <w:rsid w:val="0063536D"/>
    <w:rsid w:val="00635479"/>
    <w:rsid w:val="00635768"/>
    <w:rsid w:val="00635789"/>
    <w:rsid w:val="006358F7"/>
    <w:rsid w:val="00635D5A"/>
    <w:rsid w:val="0063613F"/>
    <w:rsid w:val="00636385"/>
    <w:rsid w:val="00636561"/>
    <w:rsid w:val="00636B21"/>
    <w:rsid w:val="00637369"/>
    <w:rsid w:val="0063737D"/>
    <w:rsid w:val="006375D5"/>
    <w:rsid w:val="006376DF"/>
    <w:rsid w:val="00637943"/>
    <w:rsid w:val="00640423"/>
    <w:rsid w:val="00640639"/>
    <w:rsid w:val="00640888"/>
    <w:rsid w:val="00640A55"/>
    <w:rsid w:val="00640B09"/>
    <w:rsid w:val="00640D7A"/>
    <w:rsid w:val="006411A1"/>
    <w:rsid w:val="006414D9"/>
    <w:rsid w:val="006414EB"/>
    <w:rsid w:val="0064181F"/>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000"/>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23"/>
    <w:rsid w:val="00656D6E"/>
    <w:rsid w:val="00656D72"/>
    <w:rsid w:val="00656DE7"/>
    <w:rsid w:val="00656FA5"/>
    <w:rsid w:val="006570A8"/>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377"/>
    <w:rsid w:val="00664537"/>
    <w:rsid w:val="00664A43"/>
    <w:rsid w:val="00664AA6"/>
    <w:rsid w:val="006650AF"/>
    <w:rsid w:val="006651AA"/>
    <w:rsid w:val="00665510"/>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034"/>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A33"/>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8FA"/>
    <w:rsid w:val="00680B9A"/>
    <w:rsid w:val="00680E1C"/>
    <w:rsid w:val="00681173"/>
    <w:rsid w:val="00681493"/>
    <w:rsid w:val="00681A0A"/>
    <w:rsid w:val="00681B53"/>
    <w:rsid w:val="00681C8A"/>
    <w:rsid w:val="00681D63"/>
    <w:rsid w:val="00681DEA"/>
    <w:rsid w:val="00682052"/>
    <w:rsid w:val="00682096"/>
    <w:rsid w:val="0068232D"/>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A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264"/>
    <w:rsid w:val="006A6452"/>
    <w:rsid w:val="006A6597"/>
    <w:rsid w:val="006A6F04"/>
    <w:rsid w:val="006A7077"/>
    <w:rsid w:val="006A76C1"/>
    <w:rsid w:val="006A78DA"/>
    <w:rsid w:val="006A7914"/>
    <w:rsid w:val="006A792F"/>
    <w:rsid w:val="006A7B52"/>
    <w:rsid w:val="006A7B9D"/>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0F5"/>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56"/>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A9C"/>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5FEE"/>
    <w:rsid w:val="006C648D"/>
    <w:rsid w:val="006C667E"/>
    <w:rsid w:val="006C67A0"/>
    <w:rsid w:val="006C69F4"/>
    <w:rsid w:val="006C6D6A"/>
    <w:rsid w:val="006C6F30"/>
    <w:rsid w:val="006C6FE3"/>
    <w:rsid w:val="006C768B"/>
    <w:rsid w:val="006C76CB"/>
    <w:rsid w:val="006C76FA"/>
    <w:rsid w:val="006C7A33"/>
    <w:rsid w:val="006C7C9A"/>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EFE"/>
    <w:rsid w:val="006D2F44"/>
    <w:rsid w:val="006D329D"/>
    <w:rsid w:val="006D34CD"/>
    <w:rsid w:val="006D379B"/>
    <w:rsid w:val="006D3952"/>
    <w:rsid w:val="006D3D69"/>
    <w:rsid w:val="006D3E76"/>
    <w:rsid w:val="006D4169"/>
    <w:rsid w:val="006D4353"/>
    <w:rsid w:val="006D4655"/>
    <w:rsid w:val="006D4668"/>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D"/>
    <w:rsid w:val="006F1FBF"/>
    <w:rsid w:val="006F2460"/>
    <w:rsid w:val="006F2674"/>
    <w:rsid w:val="006F2719"/>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06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AA"/>
    <w:rsid w:val="00702182"/>
    <w:rsid w:val="0070280F"/>
    <w:rsid w:val="00702BAB"/>
    <w:rsid w:val="00702CEF"/>
    <w:rsid w:val="007030D9"/>
    <w:rsid w:val="00703111"/>
    <w:rsid w:val="00703489"/>
    <w:rsid w:val="00703781"/>
    <w:rsid w:val="0070385F"/>
    <w:rsid w:val="00703935"/>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DF5"/>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92C"/>
    <w:rsid w:val="00721B22"/>
    <w:rsid w:val="00721CE4"/>
    <w:rsid w:val="00721D05"/>
    <w:rsid w:val="0072231C"/>
    <w:rsid w:val="0072269D"/>
    <w:rsid w:val="007228F0"/>
    <w:rsid w:val="00722A58"/>
    <w:rsid w:val="007231B5"/>
    <w:rsid w:val="00723427"/>
    <w:rsid w:val="007234D8"/>
    <w:rsid w:val="00723790"/>
    <w:rsid w:val="007237CB"/>
    <w:rsid w:val="00723941"/>
    <w:rsid w:val="00723EF5"/>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227"/>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78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453"/>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0BF"/>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06A"/>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F5E"/>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A25"/>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0DC1"/>
    <w:rsid w:val="007B0FDC"/>
    <w:rsid w:val="007B1216"/>
    <w:rsid w:val="007B125A"/>
    <w:rsid w:val="007B1261"/>
    <w:rsid w:val="007B197C"/>
    <w:rsid w:val="007B1A08"/>
    <w:rsid w:val="007B1C1E"/>
    <w:rsid w:val="007B2087"/>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B9D"/>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77"/>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9D5"/>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C7D3E"/>
    <w:rsid w:val="007D0348"/>
    <w:rsid w:val="007D03C8"/>
    <w:rsid w:val="007D0635"/>
    <w:rsid w:val="007D07A7"/>
    <w:rsid w:val="007D0C44"/>
    <w:rsid w:val="007D0DBC"/>
    <w:rsid w:val="007D0FB3"/>
    <w:rsid w:val="007D123E"/>
    <w:rsid w:val="007D17B6"/>
    <w:rsid w:val="007D1883"/>
    <w:rsid w:val="007D18E5"/>
    <w:rsid w:val="007D19CB"/>
    <w:rsid w:val="007D1AC7"/>
    <w:rsid w:val="007D1BC0"/>
    <w:rsid w:val="007D231C"/>
    <w:rsid w:val="007D2343"/>
    <w:rsid w:val="007D2432"/>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98E"/>
    <w:rsid w:val="007D4A4C"/>
    <w:rsid w:val="007D4DD6"/>
    <w:rsid w:val="007D5162"/>
    <w:rsid w:val="007D51E1"/>
    <w:rsid w:val="007D51FD"/>
    <w:rsid w:val="007D53BC"/>
    <w:rsid w:val="007D5430"/>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E2C"/>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1F"/>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0E16"/>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5F6"/>
    <w:rsid w:val="007F67A8"/>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49"/>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5DF"/>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CAB"/>
    <w:rsid w:val="00816E5A"/>
    <w:rsid w:val="008170C8"/>
    <w:rsid w:val="008171B2"/>
    <w:rsid w:val="008177BD"/>
    <w:rsid w:val="0081788E"/>
    <w:rsid w:val="00817BAE"/>
    <w:rsid w:val="0082000D"/>
    <w:rsid w:val="00820087"/>
    <w:rsid w:val="0082030A"/>
    <w:rsid w:val="00820353"/>
    <w:rsid w:val="00820608"/>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5D2"/>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61A"/>
    <w:rsid w:val="00835684"/>
    <w:rsid w:val="00835894"/>
    <w:rsid w:val="00835909"/>
    <w:rsid w:val="0083599E"/>
    <w:rsid w:val="008359F1"/>
    <w:rsid w:val="00835C49"/>
    <w:rsid w:val="00835DD3"/>
    <w:rsid w:val="00835F1A"/>
    <w:rsid w:val="00836B0F"/>
    <w:rsid w:val="00836F2B"/>
    <w:rsid w:val="008374B5"/>
    <w:rsid w:val="00837796"/>
    <w:rsid w:val="0083783A"/>
    <w:rsid w:val="00837846"/>
    <w:rsid w:val="00837AA6"/>
    <w:rsid w:val="00837F67"/>
    <w:rsid w:val="008401E1"/>
    <w:rsid w:val="00840261"/>
    <w:rsid w:val="0084067B"/>
    <w:rsid w:val="00840C27"/>
    <w:rsid w:val="008410AC"/>
    <w:rsid w:val="008412BD"/>
    <w:rsid w:val="0084196C"/>
    <w:rsid w:val="008419FE"/>
    <w:rsid w:val="0084230A"/>
    <w:rsid w:val="008423A3"/>
    <w:rsid w:val="00842488"/>
    <w:rsid w:val="0084256B"/>
    <w:rsid w:val="008425F0"/>
    <w:rsid w:val="0084279A"/>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6A"/>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DAC"/>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0AEC"/>
    <w:rsid w:val="00861142"/>
    <w:rsid w:val="00861456"/>
    <w:rsid w:val="0086292A"/>
    <w:rsid w:val="0086296D"/>
    <w:rsid w:val="00862A64"/>
    <w:rsid w:val="00862C24"/>
    <w:rsid w:val="00862DD2"/>
    <w:rsid w:val="00863757"/>
    <w:rsid w:val="00863850"/>
    <w:rsid w:val="00863888"/>
    <w:rsid w:val="00863895"/>
    <w:rsid w:val="008639E5"/>
    <w:rsid w:val="008639EB"/>
    <w:rsid w:val="00863DA5"/>
    <w:rsid w:val="00863ED6"/>
    <w:rsid w:val="00864093"/>
    <w:rsid w:val="008640F1"/>
    <w:rsid w:val="00864343"/>
    <w:rsid w:val="008645DE"/>
    <w:rsid w:val="00864901"/>
    <w:rsid w:val="00864AD5"/>
    <w:rsid w:val="00864B47"/>
    <w:rsid w:val="00864C46"/>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A26"/>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4D56"/>
    <w:rsid w:val="00885056"/>
    <w:rsid w:val="00885E2C"/>
    <w:rsid w:val="00885E55"/>
    <w:rsid w:val="00886600"/>
    <w:rsid w:val="00886601"/>
    <w:rsid w:val="008867DA"/>
    <w:rsid w:val="0088697B"/>
    <w:rsid w:val="00886E5B"/>
    <w:rsid w:val="00886EE1"/>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3"/>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2F67"/>
    <w:rsid w:val="008A323C"/>
    <w:rsid w:val="008A32F1"/>
    <w:rsid w:val="008A36A8"/>
    <w:rsid w:val="008A37B2"/>
    <w:rsid w:val="008A3C8F"/>
    <w:rsid w:val="008A3FFD"/>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C78"/>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D0D"/>
    <w:rsid w:val="008C2EDC"/>
    <w:rsid w:val="008C30CA"/>
    <w:rsid w:val="008C3369"/>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9FF"/>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27"/>
    <w:rsid w:val="008D5AF7"/>
    <w:rsid w:val="008D6084"/>
    <w:rsid w:val="008D6233"/>
    <w:rsid w:val="008D62B7"/>
    <w:rsid w:val="008D62D8"/>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D3"/>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ABE"/>
    <w:rsid w:val="008F6D14"/>
    <w:rsid w:val="008F70E0"/>
    <w:rsid w:val="008F73C7"/>
    <w:rsid w:val="008F782D"/>
    <w:rsid w:val="008F79A1"/>
    <w:rsid w:val="008F7AAE"/>
    <w:rsid w:val="008F7E53"/>
    <w:rsid w:val="00900286"/>
    <w:rsid w:val="009007F8"/>
    <w:rsid w:val="00900826"/>
    <w:rsid w:val="009009F3"/>
    <w:rsid w:val="00900D18"/>
    <w:rsid w:val="00900F5D"/>
    <w:rsid w:val="00901159"/>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5FD6"/>
    <w:rsid w:val="009060D2"/>
    <w:rsid w:val="00906297"/>
    <w:rsid w:val="00906353"/>
    <w:rsid w:val="00906617"/>
    <w:rsid w:val="00906796"/>
    <w:rsid w:val="00906F11"/>
    <w:rsid w:val="0090737C"/>
    <w:rsid w:val="009074A2"/>
    <w:rsid w:val="00907829"/>
    <w:rsid w:val="009079D7"/>
    <w:rsid w:val="00907AA1"/>
    <w:rsid w:val="00907B61"/>
    <w:rsid w:val="00907C99"/>
    <w:rsid w:val="00907CB6"/>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515"/>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2D4C"/>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73A"/>
    <w:rsid w:val="0092784A"/>
    <w:rsid w:val="00927A55"/>
    <w:rsid w:val="00927AE0"/>
    <w:rsid w:val="00927B6D"/>
    <w:rsid w:val="00927D23"/>
    <w:rsid w:val="00927F6C"/>
    <w:rsid w:val="0093019B"/>
    <w:rsid w:val="00930208"/>
    <w:rsid w:val="009302EE"/>
    <w:rsid w:val="00930348"/>
    <w:rsid w:val="00930667"/>
    <w:rsid w:val="0093066C"/>
    <w:rsid w:val="0093069F"/>
    <w:rsid w:val="009309FC"/>
    <w:rsid w:val="00930FE9"/>
    <w:rsid w:val="009313B9"/>
    <w:rsid w:val="00931423"/>
    <w:rsid w:val="0093166D"/>
    <w:rsid w:val="00931D18"/>
    <w:rsid w:val="00931FCA"/>
    <w:rsid w:val="009321F6"/>
    <w:rsid w:val="00932747"/>
    <w:rsid w:val="009328C7"/>
    <w:rsid w:val="0093299B"/>
    <w:rsid w:val="00932A58"/>
    <w:rsid w:val="00932A96"/>
    <w:rsid w:val="00932E2D"/>
    <w:rsid w:val="00932F2D"/>
    <w:rsid w:val="0093326D"/>
    <w:rsid w:val="00933281"/>
    <w:rsid w:val="009332F8"/>
    <w:rsid w:val="00933717"/>
    <w:rsid w:val="009338DF"/>
    <w:rsid w:val="009339A5"/>
    <w:rsid w:val="00933AD4"/>
    <w:rsid w:val="00933B77"/>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11"/>
    <w:rsid w:val="00963961"/>
    <w:rsid w:val="0096397A"/>
    <w:rsid w:val="009639B6"/>
    <w:rsid w:val="00963A17"/>
    <w:rsid w:val="00963A89"/>
    <w:rsid w:val="00963F53"/>
    <w:rsid w:val="0096404B"/>
    <w:rsid w:val="0096412B"/>
    <w:rsid w:val="009644DA"/>
    <w:rsid w:val="00964582"/>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67B77"/>
    <w:rsid w:val="0097014B"/>
    <w:rsid w:val="0097035C"/>
    <w:rsid w:val="00970561"/>
    <w:rsid w:val="009706ED"/>
    <w:rsid w:val="00970A02"/>
    <w:rsid w:val="00970AD3"/>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2C8"/>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D7"/>
    <w:rsid w:val="00981CE5"/>
    <w:rsid w:val="0098225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04"/>
    <w:rsid w:val="00985E21"/>
    <w:rsid w:val="00985EF7"/>
    <w:rsid w:val="00985F94"/>
    <w:rsid w:val="00986204"/>
    <w:rsid w:val="0098634C"/>
    <w:rsid w:val="00986610"/>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75D"/>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45B"/>
    <w:rsid w:val="00993467"/>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8D1"/>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9DF"/>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618D"/>
    <w:rsid w:val="009A638F"/>
    <w:rsid w:val="009A655B"/>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09D"/>
    <w:rsid w:val="009B717B"/>
    <w:rsid w:val="009B718F"/>
    <w:rsid w:val="009B7A62"/>
    <w:rsid w:val="009C004C"/>
    <w:rsid w:val="009C026D"/>
    <w:rsid w:val="009C02DD"/>
    <w:rsid w:val="009C03BD"/>
    <w:rsid w:val="009C04B2"/>
    <w:rsid w:val="009C0539"/>
    <w:rsid w:val="009C0584"/>
    <w:rsid w:val="009C08B7"/>
    <w:rsid w:val="009C0D73"/>
    <w:rsid w:val="009C0F29"/>
    <w:rsid w:val="009C10C6"/>
    <w:rsid w:val="009C1122"/>
    <w:rsid w:val="009C1146"/>
    <w:rsid w:val="009C135F"/>
    <w:rsid w:val="009C215F"/>
    <w:rsid w:val="009C2220"/>
    <w:rsid w:val="009C23F0"/>
    <w:rsid w:val="009C28BC"/>
    <w:rsid w:val="009C28CB"/>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F1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D7FB2"/>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28"/>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69B"/>
    <w:rsid w:val="00A13AB6"/>
    <w:rsid w:val="00A13CE1"/>
    <w:rsid w:val="00A13E0F"/>
    <w:rsid w:val="00A1435D"/>
    <w:rsid w:val="00A14499"/>
    <w:rsid w:val="00A145FC"/>
    <w:rsid w:val="00A147FE"/>
    <w:rsid w:val="00A1495F"/>
    <w:rsid w:val="00A14B0E"/>
    <w:rsid w:val="00A14F14"/>
    <w:rsid w:val="00A15097"/>
    <w:rsid w:val="00A15370"/>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734"/>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88"/>
    <w:rsid w:val="00A20ED8"/>
    <w:rsid w:val="00A21311"/>
    <w:rsid w:val="00A216DB"/>
    <w:rsid w:val="00A218F0"/>
    <w:rsid w:val="00A21A78"/>
    <w:rsid w:val="00A21CBA"/>
    <w:rsid w:val="00A21FBB"/>
    <w:rsid w:val="00A221C6"/>
    <w:rsid w:val="00A22408"/>
    <w:rsid w:val="00A2256B"/>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6D"/>
    <w:rsid w:val="00A25291"/>
    <w:rsid w:val="00A25440"/>
    <w:rsid w:val="00A254F8"/>
    <w:rsid w:val="00A25816"/>
    <w:rsid w:val="00A25E27"/>
    <w:rsid w:val="00A25F05"/>
    <w:rsid w:val="00A25FA8"/>
    <w:rsid w:val="00A260A2"/>
    <w:rsid w:val="00A26521"/>
    <w:rsid w:val="00A26626"/>
    <w:rsid w:val="00A267AD"/>
    <w:rsid w:val="00A26E08"/>
    <w:rsid w:val="00A2705D"/>
    <w:rsid w:val="00A27B20"/>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528"/>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D3D"/>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1D26"/>
    <w:rsid w:val="00A42152"/>
    <w:rsid w:val="00A42267"/>
    <w:rsid w:val="00A42329"/>
    <w:rsid w:val="00A42410"/>
    <w:rsid w:val="00A42496"/>
    <w:rsid w:val="00A42764"/>
    <w:rsid w:val="00A42867"/>
    <w:rsid w:val="00A429E9"/>
    <w:rsid w:val="00A42BA1"/>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71"/>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4CA1"/>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38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283"/>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2E7"/>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59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1DA7"/>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DE4"/>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4EE"/>
    <w:rsid w:val="00AA1526"/>
    <w:rsid w:val="00AA1651"/>
    <w:rsid w:val="00AA1836"/>
    <w:rsid w:val="00AA18C0"/>
    <w:rsid w:val="00AA19C9"/>
    <w:rsid w:val="00AA1EDE"/>
    <w:rsid w:val="00AA2481"/>
    <w:rsid w:val="00AA2C07"/>
    <w:rsid w:val="00AA2CA2"/>
    <w:rsid w:val="00AA32CE"/>
    <w:rsid w:val="00AA34B2"/>
    <w:rsid w:val="00AA3592"/>
    <w:rsid w:val="00AA35CD"/>
    <w:rsid w:val="00AA3792"/>
    <w:rsid w:val="00AA3C3B"/>
    <w:rsid w:val="00AA3D43"/>
    <w:rsid w:val="00AA3EA5"/>
    <w:rsid w:val="00AA3F8C"/>
    <w:rsid w:val="00AA44F4"/>
    <w:rsid w:val="00AA44F9"/>
    <w:rsid w:val="00AA470B"/>
    <w:rsid w:val="00AA4C6B"/>
    <w:rsid w:val="00AA4FE6"/>
    <w:rsid w:val="00AA53F3"/>
    <w:rsid w:val="00AA5529"/>
    <w:rsid w:val="00AA5625"/>
    <w:rsid w:val="00AA5A9F"/>
    <w:rsid w:val="00AA5BB3"/>
    <w:rsid w:val="00AA601E"/>
    <w:rsid w:val="00AA6026"/>
    <w:rsid w:val="00AA614F"/>
    <w:rsid w:val="00AA62A3"/>
    <w:rsid w:val="00AA64F2"/>
    <w:rsid w:val="00AA67DE"/>
    <w:rsid w:val="00AA6882"/>
    <w:rsid w:val="00AA692A"/>
    <w:rsid w:val="00AA6D10"/>
    <w:rsid w:val="00AA6FB3"/>
    <w:rsid w:val="00AA71E9"/>
    <w:rsid w:val="00AA7485"/>
    <w:rsid w:val="00AA7536"/>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AA4"/>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325"/>
    <w:rsid w:val="00AC072C"/>
    <w:rsid w:val="00AC0894"/>
    <w:rsid w:val="00AC095C"/>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B1F"/>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47"/>
    <w:rsid w:val="00AE26C6"/>
    <w:rsid w:val="00AE297C"/>
    <w:rsid w:val="00AE2CF0"/>
    <w:rsid w:val="00AE2FEB"/>
    <w:rsid w:val="00AE34A6"/>
    <w:rsid w:val="00AE3610"/>
    <w:rsid w:val="00AE37C9"/>
    <w:rsid w:val="00AE395A"/>
    <w:rsid w:val="00AE3977"/>
    <w:rsid w:val="00AE3B5F"/>
    <w:rsid w:val="00AE3FE9"/>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9E"/>
    <w:rsid w:val="00AE78B8"/>
    <w:rsid w:val="00AE7BAE"/>
    <w:rsid w:val="00AF036C"/>
    <w:rsid w:val="00AF05CD"/>
    <w:rsid w:val="00AF06E8"/>
    <w:rsid w:val="00AF079A"/>
    <w:rsid w:val="00AF0AC5"/>
    <w:rsid w:val="00AF0DDF"/>
    <w:rsid w:val="00AF1614"/>
    <w:rsid w:val="00AF178D"/>
    <w:rsid w:val="00AF183C"/>
    <w:rsid w:val="00AF1DC2"/>
    <w:rsid w:val="00AF21F5"/>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3FC"/>
    <w:rsid w:val="00AF64CE"/>
    <w:rsid w:val="00AF66E6"/>
    <w:rsid w:val="00AF67BC"/>
    <w:rsid w:val="00AF6A7A"/>
    <w:rsid w:val="00AF6C73"/>
    <w:rsid w:val="00AF7480"/>
    <w:rsid w:val="00AF759A"/>
    <w:rsid w:val="00AF75A0"/>
    <w:rsid w:val="00AF76B2"/>
    <w:rsid w:val="00AF793C"/>
    <w:rsid w:val="00AF7F04"/>
    <w:rsid w:val="00B0030D"/>
    <w:rsid w:val="00B008BB"/>
    <w:rsid w:val="00B008DF"/>
    <w:rsid w:val="00B008FF"/>
    <w:rsid w:val="00B00B59"/>
    <w:rsid w:val="00B00B6F"/>
    <w:rsid w:val="00B00F79"/>
    <w:rsid w:val="00B01057"/>
    <w:rsid w:val="00B01194"/>
    <w:rsid w:val="00B011A2"/>
    <w:rsid w:val="00B01696"/>
    <w:rsid w:val="00B01C26"/>
    <w:rsid w:val="00B02028"/>
    <w:rsid w:val="00B02215"/>
    <w:rsid w:val="00B0253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99"/>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178"/>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483F"/>
    <w:rsid w:val="00B257EF"/>
    <w:rsid w:val="00B25821"/>
    <w:rsid w:val="00B2591C"/>
    <w:rsid w:val="00B25A6B"/>
    <w:rsid w:val="00B25ADC"/>
    <w:rsid w:val="00B25F21"/>
    <w:rsid w:val="00B25F74"/>
    <w:rsid w:val="00B26106"/>
    <w:rsid w:val="00B26615"/>
    <w:rsid w:val="00B26856"/>
    <w:rsid w:val="00B269DE"/>
    <w:rsid w:val="00B26AE9"/>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771"/>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2ADE"/>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753"/>
    <w:rsid w:val="00B449CD"/>
    <w:rsid w:val="00B44C62"/>
    <w:rsid w:val="00B44CDF"/>
    <w:rsid w:val="00B44E45"/>
    <w:rsid w:val="00B44EE9"/>
    <w:rsid w:val="00B44F71"/>
    <w:rsid w:val="00B450AC"/>
    <w:rsid w:val="00B4514B"/>
    <w:rsid w:val="00B45197"/>
    <w:rsid w:val="00B45522"/>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6C0"/>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830"/>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431"/>
    <w:rsid w:val="00B9262B"/>
    <w:rsid w:val="00B92723"/>
    <w:rsid w:val="00B929E5"/>
    <w:rsid w:val="00B92D1C"/>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6C0"/>
    <w:rsid w:val="00BA37B4"/>
    <w:rsid w:val="00BA3D64"/>
    <w:rsid w:val="00BA3DCD"/>
    <w:rsid w:val="00BA3E37"/>
    <w:rsid w:val="00BA3F9A"/>
    <w:rsid w:val="00BA480F"/>
    <w:rsid w:val="00BA4887"/>
    <w:rsid w:val="00BA488F"/>
    <w:rsid w:val="00BA4CDC"/>
    <w:rsid w:val="00BA4D54"/>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A88"/>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0E14"/>
    <w:rsid w:val="00BB10DE"/>
    <w:rsid w:val="00BB127E"/>
    <w:rsid w:val="00BB1BFB"/>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DB6"/>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1CE"/>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730"/>
    <w:rsid w:val="00BC7A43"/>
    <w:rsid w:val="00BC7A8A"/>
    <w:rsid w:val="00BC7C45"/>
    <w:rsid w:val="00BC7C4E"/>
    <w:rsid w:val="00BC7C7F"/>
    <w:rsid w:val="00BD002B"/>
    <w:rsid w:val="00BD0800"/>
    <w:rsid w:val="00BD096C"/>
    <w:rsid w:val="00BD0987"/>
    <w:rsid w:val="00BD0CCD"/>
    <w:rsid w:val="00BD16B8"/>
    <w:rsid w:val="00BD1825"/>
    <w:rsid w:val="00BD1A3E"/>
    <w:rsid w:val="00BD1A8C"/>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D7DBD"/>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1FB"/>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B19"/>
    <w:rsid w:val="00C00D49"/>
    <w:rsid w:val="00C01263"/>
    <w:rsid w:val="00C01306"/>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B2C"/>
    <w:rsid w:val="00C23B39"/>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827"/>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885"/>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0C"/>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F42"/>
    <w:rsid w:val="00C54141"/>
    <w:rsid w:val="00C54185"/>
    <w:rsid w:val="00C542B9"/>
    <w:rsid w:val="00C54845"/>
    <w:rsid w:val="00C54E3F"/>
    <w:rsid w:val="00C55494"/>
    <w:rsid w:val="00C557EE"/>
    <w:rsid w:val="00C55A0A"/>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73C"/>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CB2"/>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91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61C"/>
    <w:rsid w:val="00C77D47"/>
    <w:rsid w:val="00C8004D"/>
    <w:rsid w:val="00C80144"/>
    <w:rsid w:val="00C801A3"/>
    <w:rsid w:val="00C801C9"/>
    <w:rsid w:val="00C808AB"/>
    <w:rsid w:val="00C80B85"/>
    <w:rsid w:val="00C80B96"/>
    <w:rsid w:val="00C80C7A"/>
    <w:rsid w:val="00C80F09"/>
    <w:rsid w:val="00C810B8"/>
    <w:rsid w:val="00C81382"/>
    <w:rsid w:val="00C814DF"/>
    <w:rsid w:val="00C817DE"/>
    <w:rsid w:val="00C81C07"/>
    <w:rsid w:val="00C824D7"/>
    <w:rsid w:val="00C827AD"/>
    <w:rsid w:val="00C829AA"/>
    <w:rsid w:val="00C82BD3"/>
    <w:rsid w:val="00C82C9E"/>
    <w:rsid w:val="00C82D6C"/>
    <w:rsid w:val="00C8317D"/>
    <w:rsid w:val="00C8366F"/>
    <w:rsid w:val="00C83A66"/>
    <w:rsid w:val="00C83AE4"/>
    <w:rsid w:val="00C83B4F"/>
    <w:rsid w:val="00C83BB1"/>
    <w:rsid w:val="00C83CB4"/>
    <w:rsid w:val="00C83D31"/>
    <w:rsid w:val="00C842A7"/>
    <w:rsid w:val="00C842DC"/>
    <w:rsid w:val="00C84877"/>
    <w:rsid w:val="00C84D3A"/>
    <w:rsid w:val="00C84FB9"/>
    <w:rsid w:val="00C85455"/>
    <w:rsid w:val="00C8551F"/>
    <w:rsid w:val="00C855D8"/>
    <w:rsid w:val="00C85781"/>
    <w:rsid w:val="00C857E3"/>
    <w:rsid w:val="00C85BBC"/>
    <w:rsid w:val="00C85D4F"/>
    <w:rsid w:val="00C86195"/>
    <w:rsid w:val="00C861A2"/>
    <w:rsid w:val="00C861AA"/>
    <w:rsid w:val="00C865F8"/>
    <w:rsid w:val="00C86CEF"/>
    <w:rsid w:val="00C86F3D"/>
    <w:rsid w:val="00C871F7"/>
    <w:rsid w:val="00C876A8"/>
    <w:rsid w:val="00C87AB2"/>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08D"/>
    <w:rsid w:val="00C97200"/>
    <w:rsid w:val="00C9721D"/>
    <w:rsid w:val="00C97225"/>
    <w:rsid w:val="00C97233"/>
    <w:rsid w:val="00C974E5"/>
    <w:rsid w:val="00C9761B"/>
    <w:rsid w:val="00C9791E"/>
    <w:rsid w:val="00C97F46"/>
    <w:rsid w:val="00CA0957"/>
    <w:rsid w:val="00CA09C0"/>
    <w:rsid w:val="00CA0B17"/>
    <w:rsid w:val="00CA0CA9"/>
    <w:rsid w:val="00CA0F1E"/>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27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8FB"/>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431"/>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4A7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3A52"/>
    <w:rsid w:val="00CD424B"/>
    <w:rsid w:val="00CD456F"/>
    <w:rsid w:val="00CD486B"/>
    <w:rsid w:val="00CD48A6"/>
    <w:rsid w:val="00CD4A60"/>
    <w:rsid w:val="00CD4AB8"/>
    <w:rsid w:val="00CD5136"/>
    <w:rsid w:val="00CD57B1"/>
    <w:rsid w:val="00CD5D7C"/>
    <w:rsid w:val="00CD6112"/>
    <w:rsid w:val="00CD64F7"/>
    <w:rsid w:val="00CD65CD"/>
    <w:rsid w:val="00CD664B"/>
    <w:rsid w:val="00CD6900"/>
    <w:rsid w:val="00CD6A6D"/>
    <w:rsid w:val="00CD710B"/>
    <w:rsid w:val="00CD718C"/>
    <w:rsid w:val="00CD71A0"/>
    <w:rsid w:val="00CD731C"/>
    <w:rsid w:val="00CD7382"/>
    <w:rsid w:val="00CD7651"/>
    <w:rsid w:val="00CD7AD9"/>
    <w:rsid w:val="00CE0135"/>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459"/>
    <w:rsid w:val="00CE557B"/>
    <w:rsid w:val="00CE55E9"/>
    <w:rsid w:val="00CE5A25"/>
    <w:rsid w:val="00CE61DA"/>
    <w:rsid w:val="00CE63E7"/>
    <w:rsid w:val="00CE6409"/>
    <w:rsid w:val="00CE64A6"/>
    <w:rsid w:val="00CE696A"/>
    <w:rsid w:val="00CE6B2D"/>
    <w:rsid w:val="00CE6BCE"/>
    <w:rsid w:val="00CE6DEB"/>
    <w:rsid w:val="00CE6E83"/>
    <w:rsid w:val="00CE6E8A"/>
    <w:rsid w:val="00CE705D"/>
    <w:rsid w:val="00CE71C9"/>
    <w:rsid w:val="00CE72B1"/>
    <w:rsid w:val="00CE737C"/>
    <w:rsid w:val="00CE7663"/>
    <w:rsid w:val="00CE77EC"/>
    <w:rsid w:val="00CE7A8C"/>
    <w:rsid w:val="00CE7B3F"/>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4F36"/>
    <w:rsid w:val="00CF510C"/>
    <w:rsid w:val="00CF5117"/>
    <w:rsid w:val="00CF51F7"/>
    <w:rsid w:val="00CF5287"/>
    <w:rsid w:val="00CF5316"/>
    <w:rsid w:val="00CF53EB"/>
    <w:rsid w:val="00CF5679"/>
    <w:rsid w:val="00CF5C26"/>
    <w:rsid w:val="00CF5D65"/>
    <w:rsid w:val="00CF5EE8"/>
    <w:rsid w:val="00CF62F9"/>
    <w:rsid w:val="00CF677F"/>
    <w:rsid w:val="00CF67A5"/>
    <w:rsid w:val="00CF6CB0"/>
    <w:rsid w:val="00CF6E07"/>
    <w:rsid w:val="00CF7432"/>
    <w:rsid w:val="00CF7458"/>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3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C27"/>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723"/>
    <w:rsid w:val="00D2684C"/>
    <w:rsid w:val="00D2688D"/>
    <w:rsid w:val="00D26960"/>
    <w:rsid w:val="00D26A15"/>
    <w:rsid w:val="00D26B61"/>
    <w:rsid w:val="00D26E58"/>
    <w:rsid w:val="00D26E92"/>
    <w:rsid w:val="00D27129"/>
    <w:rsid w:val="00D2759F"/>
    <w:rsid w:val="00D275E3"/>
    <w:rsid w:val="00D27943"/>
    <w:rsid w:val="00D27AE9"/>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44"/>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2F7D"/>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2DE"/>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524"/>
    <w:rsid w:val="00D72940"/>
    <w:rsid w:val="00D72CDC"/>
    <w:rsid w:val="00D7307B"/>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54"/>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1AB"/>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968"/>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823"/>
    <w:rsid w:val="00DA0983"/>
    <w:rsid w:val="00DA0EC5"/>
    <w:rsid w:val="00DA1017"/>
    <w:rsid w:val="00DA1021"/>
    <w:rsid w:val="00DA110B"/>
    <w:rsid w:val="00DA13CE"/>
    <w:rsid w:val="00DA1853"/>
    <w:rsid w:val="00DA18EB"/>
    <w:rsid w:val="00DA1B87"/>
    <w:rsid w:val="00DA1BF6"/>
    <w:rsid w:val="00DA1C01"/>
    <w:rsid w:val="00DA206A"/>
    <w:rsid w:val="00DA206F"/>
    <w:rsid w:val="00DA2071"/>
    <w:rsid w:val="00DA20E4"/>
    <w:rsid w:val="00DA23E2"/>
    <w:rsid w:val="00DA2575"/>
    <w:rsid w:val="00DA30E6"/>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5ED2"/>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0F9B"/>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3D66"/>
    <w:rsid w:val="00DC446A"/>
    <w:rsid w:val="00DC468A"/>
    <w:rsid w:val="00DC4871"/>
    <w:rsid w:val="00DC4B63"/>
    <w:rsid w:val="00DC4DD5"/>
    <w:rsid w:val="00DC5073"/>
    <w:rsid w:val="00DC5134"/>
    <w:rsid w:val="00DC513C"/>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D07"/>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06E"/>
    <w:rsid w:val="00DE337B"/>
    <w:rsid w:val="00DE34E2"/>
    <w:rsid w:val="00DE35DA"/>
    <w:rsid w:val="00DE3D78"/>
    <w:rsid w:val="00DE3DBB"/>
    <w:rsid w:val="00DE3FF4"/>
    <w:rsid w:val="00DE4569"/>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5D7"/>
    <w:rsid w:val="00DF3C12"/>
    <w:rsid w:val="00DF3E96"/>
    <w:rsid w:val="00DF3EDA"/>
    <w:rsid w:val="00DF3F73"/>
    <w:rsid w:val="00DF41C8"/>
    <w:rsid w:val="00DF42E7"/>
    <w:rsid w:val="00DF449A"/>
    <w:rsid w:val="00DF44D9"/>
    <w:rsid w:val="00DF455B"/>
    <w:rsid w:val="00DF463A"/>
    <w:rsid w:val="00DF46F9"/>
    <w:rsid w:val="00DF4D0A"/>
    <w:rsid w:val="00DF4DA5"/>
    <w:rsid w:val="00DF4E2F"/>
    <w:rsid w:val="00DF5030"/>
    <w:rsid w:val="00DF51A5"/>
    <w:rsid w:val="00DF538A"/>
    <w:rsid w:val="00DF556B"/>
    <w:rsid w:val="00DF5FE3"/>
    <w:rsid w:val="00DF6200"/>
    <w:rsid w:val="00DF637B"/>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371"/>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E8"/>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973"/>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393"/>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EE"/>
    <w:rsid w:val="00E27D43"/>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A27"/>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4857"/>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894"/>
    <w:rsid w:val="00E539C8"/>
    <w:rsid w:val="00E53B64"/>
    <w:rsid w:val="00E53DB1"/>
    <w:rsid w:val="00E53F28"/>
    <w:rsid w:val="00E541BD"/>
    <w:rsid w:val="00E54268"/>
    <w:rsid w:val="00E548CC"/>
    <w:rsid w:val="00E548CF"/>
    <w:rsid w:val="00E54B30"/>
    <w:rsid w:val="00E54C99"/>
    <w:rsid w:val="00E54CE0"/>
    <w:rsid w:val="00E54D45"/>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476"/>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58"/>
    <w:rsid w:val="00E6489A"/>
    <w:rsid w:val="00E657D4"/>
    <w:rsid w:val="00E65801"/>
    <w:rsid w:val="00E659BE"/>
    <w:rsid w:val="00E65B02"/>
    <w:rsid w:val="00E65BFB"/>
    <w:rsid w:val="00E65CC7"/>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35A"/>
    <w:rsid w:val="00E7354F"/>
    <w:rsid w:val="00E73709"/>
    <w:rsid w:val="00E737EF"/>
    <w:rsid w:val="00E739B4"/>
    <w:rsid w:val="00E73A23"/>
    <w:rsid w:val="00E73AB2"/>
    <w:rsid w:val="00E73CE0"/>
    <w:rsid w:val="00E746E4"/>
    <w:rsid w:val="00E74762"/>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E"/>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044"/>
    <w:rsid w:val="00E82274"/>
    <w:rsid w:val="00E823AA"/>
    <w:rsid w:val="00E828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AC2"/>
    <w:rsid w:val="00E87FB3"/>
    <w:rsid w:val="00E9013F"/>
    <w:rsid w:val="00E90338"/>
    <w:rsid w:val="00E9041C"/>
    <w:rsid w:val="00E90523"/>
    <w:rsid w:val="00E905AB"/>
    <w:rsid w:val="00E90699"/>
    <w:rsid w:val="00E90815"/>
    <w:rsid w:val="00E908B8"/>
    <w:rsid w:val="00E90D0B"/>
    <w:rsid w:val="00E91206"/>
    <w:rsid w:val="00E913D3"/>
    <w:rsid w:val="00E914D2"/>
    <w:rsid w:val="00E9159F"/>
    <w:rsid w:val="00E91773"/>
    <w:rsid w:val="00E9187C"/>
    <w:rsid w:val="00E91D3B"/>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D2"/>
    <w:rsid w:val="00EA0177"/>
    <w:rsid w:val="00EA0456"/>
    <w:rsid w:val="00EA04DD"/>
    <w:rsid w:val="00EA04FF"/>
    <w:rsid w:val="00EA0592"/>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04D"/>
    <w:rsid w:val="00EB453B"/>
    <w:rsid w:val="00EB4640"/>
    <w:rsid w:val="00EB483A"/>
    <w:rsid w:val="00EB4B9D"/>
    <w:rsid w:val="00EB4C5D"/>
    <w:rsid w:val="00EB4CA2"/>
    <w:rsid w:val="00EB4E6F"/>
    <w:rsid w:val="00EB53A6"/>
    <w:rsid w:val="00EB55A0"/>
    <w:rsid w:val="00EB56C1"/>
    <w:rsid w:val="00EB5723"/>
    <w:rsid w:val="00EB5834"/>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19E"/>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4A07"/>
    <w:rsid w:val="00ED5344"/>
    <w:rsid w:val="00ED5576"/>
    <w:rsid w:val="00ED595D"/>
    <w:rsid w:val="00ED5A84"/>
    <w:rsid w:val="00ED62ED"/>
    <w:rsid w:val="00ED6367"/>
    <w:rsid w:val="00ED66D5"/>
    <w:rsid w:val="00ED6936"/>
    <w:rsid w:val="00ED6BCF"/>
    <w:rsid w:val="00ED6D78"/>
    <w:rsid w:val="00ED6DDF"/>
    <w:rsid w:val="00ED6F38"/>
    <w:rsid w:val="00ED6F5E"/>
    <w:rsid w:val="00ED703F"/>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3F9"/>
    <w:rsid w:val="00EE5545"/>
    <w:rsid w:val="00EE55D7"/>
    <w:rsid w:val="00EE56D7"/>
    <w:rsid w:val="00EE57E4"/>
    <w:rsid w:val="00EE5FD9"/>
    <w:rsid w:val="00EE6026"/>
    <w:rsid w:val="00EE61C3"/>
    <w:rsid w:val="00EE622E"/>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812"/>
    <w:rsid w:val="00EF1DB4"/>
    <w:rsid w:val="00EF1F2A"/>
    <w:rsid w:val="00EF21C3"/>
    <w:rsid w:val="00EF21DE"/>
    <w:rsid w:val="00EF22C3"/>
    <w:rsid w:val="00EF2302"/>
    <w:rsid w:val="00EF2374"/>
    <w:rsid w:val="00EF256C"/>
    <w:rsid w:val="00EF2680"/>
    <w:rsid w:val="00EF26E4"/>
    <w:rsid w:val="00EF28C2"/>
    <w:rsid w:val="00EF2937"/>
    <w:rsid w:val="00EF2953"/>
    <w:rsid w:val="00EF2A54"/>
    <w:rsid w:val="00EF2AB4"/>
    <w:rsid w:val="00EF3053"/>
    <w:rsid w:val="00EF33C5"/>
    <w:rsid w:val="00EF34D9"/>
    <w:rsid w:val="00EF353B"/>
    <w:rsid w:val="00EF35BF"/>
    <w:rsid w:val="00EF38F7"/>
    <w:rsid w:val="00EF46A9"/>
    <w:rsid w:val="00EF46C3"/>
    <w:rsid w:val="00EF46C9"/>
    <w:rsid w:val="00EF48B9"/>
    <w:rsid w:val="00EF509F"/>
    <w:rsid w:val="00EF52F3"/>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DA4"/>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2B9"/>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113"/>
    <w:rsid w:val="00F17543"/>
    <w:rsid w:val="00F17735"/>
    <w:rsid w:val="00F17836"/>
    <w:rsid w:val="00F179A0"/>
    <w:rsid w:val="00F20734"/>
    <w:rsid w:val="00F20A72"/>
    <w:rsid w:val="00F20E3A"/>
    <w:rsid w:val="00F20F09"/>
    <w:rsid w:val="00F21671"/>
    <w:rsid w:val="00F2185B"/>
    <w:rsid w:val="00F21CD6"/>
    <w:rsid w:val="00F2208E"/>
    <w:rsid w:val="00F2212D"/>
    <w:rsid w:val="00F22498"/>
    <w:rsid w:val="00F2257B"/>
    <w:rsid w:val="00F22607"/>
    <w:rsid w:val="00F22AA4"/>
    <w:rsid w:val="00F22D56"/>
    <w:rsid w:val="00F22F7F"/>
    <w:rsid w:val="00F2302E"/>
    <w:rsid w:val="00F235A4"/>
    <w:rsid w:val="00F235CF"/>
    <w:rsid w:val="00F235F0"/>
    <w:rsid w:val="00F2368B"/>
    <w:rsid w:val="00F23B4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598"/>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2A3"/>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B9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394"/>
    <w:rsid w:val="00F40589"/>
    <w:rsid w:val="00F405E1"/>
    <w:rsid w:val="00F4077F"/>
    <w:rsid w:val="00F407C9"/>
    <w:rsid w:val="00F40AB1"/>
    <w:rsid w:val="00F40AF0"/>
    <w:rsid w:val="00F40BBC"/>
    <w:rsid w:val="00F40E25"/>
    <w:rsid w:val="00F41182"/>
    <w:rsid w:val="00F411A8"/>
    <w:rsid w:val="00F413DD"/>
    <w:rsid w:val="00F41715"/>
    <w:rsid w:val="00F41ECD"/>
    <w:rsid w:val="00F41FA9"/>
    <w:rsid w:val="00F41FDD"/>
    <w:rsid w:val="00F4287D"/>
    <w:rsid w:val="00F42ABC"/>
    <w:rsid w:val="00F4303F"/>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C6B"/>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E44"/>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AE"/>
    <w:rsid w:val="00F570E1"/>
    <w:rsid w:val="00F572B1"/>
    <w:rsid w:val="00F57323"/>
    <w:rsid w:val="00F5737D"/>
    <w:rsid w:val="00F57866"/>
    <w:rsid w:val="00F57BBF"/>
    <w:rsid w:val="00F60176"/>
    <w:rsid w:val="00F6060C"/>
    <w:rsid w:val="00F606D9"/>
    <w:rsid w:val="00F607B1"/>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E23"/>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1"/>
    <w:rsid w:val="00F710E7"/>
    <w:rsid w:val="00F71233"/>
    <w:rsid w:val="00F713CC"/>
    <w:rsid w:val="00F71706"/>
    <w:rsid w:val="00F72667"/>
    <w:rsid w:val="00F727A0"/>
    <w:rsid w:val="00F72A7A"/>
    <w:rsid w:val="00F72CDA"/>
    <w:rsid w:val="00F72D19"/>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BC7"/>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EB3"/>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575"/>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679"/>
    <w:rsid w:val="00FA37F5"/>
    <w:rsid w:val="00FA38F6"/>
    <w:rsid w:val="00FA3BCA"/>
    <w:rsid w:val="00FA4219"/>
    <w:rsid w:val="00FA4534"/>
    <w:rsid w:val="00FA454E"/>
    <w:rsid w:val="00FA4A69"/>
    <w:rsid w:val="00FA4B02"/>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8BF"/>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242"/>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43D"/>
    <w:rsid w:val="00FD372E"/>
    <w:rsid w:val="00FD3A1B"/>
    <w:rsid w:val="00FD3A23"/>
    <w:rsid w:val="00FD3D1E"/>
    <w:rsid w:val="00FD3F24"/>
    <w:rsid w:val="00FD43B5"/>
    <w:rsid w:val="00FD4665"/>
    <w:rsid w:val="00FD489E"/>
    <w:rsid w:val="00FD5417"/>
    <w:rsid w:val="00FD54F2"/>
    <w:rsid w:val="00FD5777"/>
    <w:rsid w:val="00FD5C24"/>
    <w:rsid w:val="00FD5FC2"/>
    <w:rsid w:val="00FD62B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5FC0"/>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19"/>
    <w:rsid w:val="00FF258F"/>
    <w:rsid w:val="00FF2621"/>
    <w:rsid w:val="00FF2985"/>
    <w:rsid w:val="00FF2A7C"/>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789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tabs>
        <w:tab w:val="num" w:pos="360"/>
      </w:tabs>
      <w:spacing w:before="180"/>
      <w:ind w:left="420" w:hanging="42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tabs>
        <w:tab w:val="num" w:pos="360"/>
      </w:tabs>
      <w:spacing w:before="120"/>
      <w:ind w:left="4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列 "/>
    <w:uiPriority w:val="99"/>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Numbered List,목록 단,リ,P,列出段落2,列出段落,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qFormat/>
    <w:rsid w:val="00BD1A8C"/>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Bulletssmallgap">
    <w:name w:val="Bullets (small gap)"/>
    <w:basedOn w:val="aff0"/>
    <w:link w:val="BulletssmallgapChar"/>
    <w:qFormat/>
    <w:rsid w:val="007C29D5"/>
    <w:pPr>
      <w:numPr>
        <w:numId w:val="23"/>
      </w:numPr>
      <w:tabs>
        <w:tab w:val="num" w:pos="1304"/>
      </w:tabs>
      <w:overflowPunct/>
      <w:autoSpaceDE/>
      <w:autoSpaceDN/>
      <w:adjustRightInd/>
      <w:snapToGrid w:val="0"/>
      <w:spacing w:after="0"/>
      <w:ind w:left="1304" w:firstLineChars="0" w:firstLine="0"/>
      <w:textAlignment w:val="auto"/>
    </w:pPr>
    <w:rPr>
      <w:rFonts w:ascii="Calibri" w:hAnsi="Calibri" w:cs="Calibri"/>
      <w:lang w:eastAsia="zh-CN"/>
    </w:rPr>
  </w:style>
  <w:style w:type="character" w:customStyle="1" w:styleId="BulletssmallgapChar">
    <w:name w:val="Bullets (small gap) Char"/>
    <w:basedOn w:val="a1"/>
    <w:link w:val="Bulletssmallgap"/>
    <w:qFormat/>
    <w:rsid w:val="00C87AB2"/>
    <w:rPr>
      <w:rFonts w:ascii="Calibri" w:hAnsi="Calibri" w:cs="Calibri"/>
    </w:rPr>
  </w:style>
  <w:style w:type="character" w:customStyle="1" w:styleId="14">
    <w:name w:val="列表段落 字符1"/>
    <w:aliases w:val="列 字符,Task Body 字符,列表段 字符,—ñ弌 字符,Numbered List 字符,목록 단 字符,リ 字符,P 字符,列出段落2 字符,列出段落 字符1,列出 字符,목 字符"/>
    <w:link w:val="aff0"/>
    <w:uiPriority w:val="34"/>
    <w:qFormat/>
    <w:locked/>
    <w:rsid w:val="00811D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44705451">
      <w:bodyDiv w:val="1"/>
      <w:marLeft w:val="0"/>
      <w:marRight w:val="0"/>
      <w:marTop w:val="0"/>
      <w:marBottom w:val="0"/>
      <w:divBdr>
        <w:top w:val="none" w:sz="0" w:space="0" w:color="auto"/>
        <w:left w:val="none" w:sz="0" w:space="0" w:color="auto"/>
        <w:bottom w:val="none" w:sz="0" w:space="0" w:color="auto"/>
        <w:right w:val="none" w:sz="0" w:space="0" w:color="auto"/>
      </w:divBdr>
      <w:divsChild>
        <w:div w:id="1771462088">
          <w:marLeft w:val="0"/>
          <w:marRight w:val="0"/>
          <w:marTop w:val="0"/>
          <w:marBottom w:val="0"/>
          <w:divBdr>
            <w:top w:val="none" w:sz="0" w:space="0" w:color="auto"/>
            <w:left w:val="none" w:sz="0" w:space="0" w:color="auto"/>
            <w:bottom w:val="none" w:sz="0" w:space="0" w:color="auto"/>
            <w:right w:val="none" w:sz="0" w:space="0" w:color="auto"/>
          </w:divBdr>
          <w:divsChild>
            <w:div w:id="1964457390">
              <w:marLeft w:val="0"/>
              <w:marRight w:val="0"/>
              <w:marTop w:val="0"/>
              <w:marBottom w:val="0"/>
              <w:divBdr>
                <w:top w:val="none" w:sz="0" w:space="0" w:color="auto"/>
                <w:left w:val="none" w:sz="0" w:space="0" w:color="auto"/>
                <w:bottom w:val="none" w:sz="0" w:space="0" w:color="auto"/>
                <w:right w:val="none" w:sz="0" w:space="0" w:color="auto"/>
              </w:divBdr>
              <w:divsChild>
                <w:div w:id="1396784469">
                  <w:marLeft w:val="0"/>
                  <w:marRight w:val="0"/>
                  <w:marTop w:val="0"/>
                  <w:marBottom w:val="0"/>
                  <w:divBdr>
                    <w:top w:val="none" w:sz="0" w:space="0" w:color="auto"/>
                    <w:left w:val="none" w:sz="0" w:space="0" w:color="auto"/>
                    <w:bottom w:val="none" w:sz="0" w:space="0" w:color="auto"/>
                    <w:right w:val="none" w:sz="0" w:space="0" w:color="auto"/>
                  </w:divBdr>
                  <w:divsChild>
                    <w:div w:id="371074778">
                      <w:marLeft w:val="375"/>
                      <w:marRight w:val="0"/>
                      <w:marTop w:val="0"/>
                      <w:marBottom w:val="0"/>
                      <w:divBdr>
                        <w:top w:val="single" w:sz="6" w:space="0" w:color="00BEFF"/>
                        <w:left w:val="single" w:sz="6" w:space="0" w:color="00BEFF"/>
                        <w:bottom w:val="single" w:sz="6" w:space="0" w:color="00BEFF"/>
                        <w:right w:val="single" w:sz="6" w:space="0" w:color="00BEFF"/>
                      </w:divBdr>
                    </w:div>
                    <w:div w:id="91315492">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sChild>
        </w:div>
        <w:div w:id="608199371">
          <w:marLeft w:val="0"/>
          <w:marRight w:val="0"/>
          <w:marTop w:val="0"/>
          <w:marBottom w:val="0"/>
          <w:divBdr>
            <w:top w:val="none" w:sz="0" w:space="0" w:color="auto"/>
            <w:left w:val="none" w:sz="0" w:space="0" w:color="auto"/>
            <w:bottom w:val="none" w:sz="0" w:space="0" w:color="auto"/>
            <w:right w:val="none" w:sz="0" w:space="0" w:color="auto"/>
          </w:divBdr>
          <w:divsChild>
            <w:div w:id="489637837">
              <w:marLeft w:val="0"/>
              <w:marRight w:val="0"/>
              <w:marTop w:val="0"/>
              <w:marBottom w:val="0"/>
              <w:divBdr>
                <w:top w:val="none" w:sz="0" w:space="0" w:color="auto"/>
                <w:left w:val="none" w:sz="0" w:space="0" w:color="auto"/>
                <w:bottom w:val="none" w:sz="0" w:space="0" w:color="auto"/>
                <w:right w:val="none" w:sz="0" w:space="0" w:color="auto"/>
              </w:divBdr>
              <w:divsChild>
                <w:div w:id="1971088255">
                  <w:marLeft w:val="0"/>
                  <w:marRight w:val="0"/>
                  <w:marTop w:val="0"/>
                  <w:marBottom w:val="0"/>
                  <w:divBdr>
                    <w:top w:val="none" w:sz="0" w:space="0" w:color="auto"/>
                    <w:left w:val="none" w:sz="0" w:space="0" w:color="auto"/>
                    <w:bottom w:val="none" w:sz="0" w:space="0" w:color="auto"/>
                    <w:right w:val="none" w:sz="0" w:space="0" w:color="auto"/>
                  </w:divBdr>
                  <w:divsChild>
                    <w:div w:id="26761459">
                      <w:marLeft w:val="0"/>
                      <w:marRight w:val="0"/>
                      <w:marTop w:val="0"/>
                      <w:marBottom w:val="0"/>
                      <w:divBdr>
                        <w:top w:val="none" w:sz="0" w:space="0" w:color="auto"/>
                        <w:left w:val="none" w:sz="0" w:space="0" w:color="auto"/>
                        <w:bottom w:val="none" w:sz="0" w:space="0" w:color="auto"/>
                        <w:right w:val="none" w:sz="0" w:space="0" w:color="auto"/>
                      </w:divBdr>
                      <w:divsChild>
                        <w:div w:id="1034576916">
                          <w:marLeft w:val="0"/>
                          <w:marRight w:val="0"/>
                          <w:marTop w:val="0"/>
                          <w:marBottom w:val="0"/>
                          <w:divBdr>
                            <w:top w:val="none" w:sz="0" w:space="0" w:color="auto"/>
                            <w:left w:val="none" w:sz="0" w:space="0" w:color="auto"/>
                            <w:bottom w:val="none" w:sz="0" w:space="0" w:color="auto"/>
                            <w:right w:val="none" w:sz="0" w:space="0" w:color="auto"/>
                          </w:divBdr>
                          <w:divsChild>
                            <w:div w:id="1316951280">
                              <w:marLeft w:val="0"/>
                              <w:marRight w:val="0"/>
                              <w:marTop w:val="0"/>
                              <w:marBottom w:val="0"/>
                              <w:divBdr>
                                <w:top w:val="none" w:sz="0" w:space="0" w:color="auto"/>
                                <w:left w:val="none" w:sz="0" w:space="0" w:color="auto"/>
                                <w:bottom w:val="none" w:sz="0" w:space="0" w:color="auto"/>
                                <w:right w:val="none" w:sz="0" w:space="0" w:color="auto"/>
                              </w:divBdr>
                              <w:divsChild>
                                <w:div w:id="430056396">
                                  <w:marLeft w:val="0"/>
                                  <w:marRight w:val="0"/>
                                  <w:marTop w:val="0"/>
                                  <w:marBottom w:val="0"/>
                                  <w:divBdr>
                                    <w:top w:val="none" w:sz="0" w:space="0" w:color="auto"/>
                                    <w:left w:val="none" w:sz="0" w:space="0" w:color="auto"/>
                                    <w:bottom w:val="none" w:sz="0" w:space="0" w:color="auto"/>
                                    <w:right w:val="none" w:sz="0" w:space="0" w:color="auto"/>
                                  </w:divBdr>
                                  <w:divsChild>
                                    <w:div w:id="927885520">
                                      <w:marLeft w:val="0"/>
                                      <w:marRight w:val="0"/>
                                      <w:marTop w:val="0"/>
                                      <w:marBottom w:val="0"/>
                                      <w:divBdr>
                                        <w:top w:val="none" w:sz="0" w:space="0" w:color="auto"/>
                                        <w:left w:val="none" w:sz="0" w:space="0" w:color="auto"/>
                                        <w:bottom w:val="none" w:sz="0" w:space="0" w:color="auto"/>
                                        <w:right w:val="none" w:sz="0" w:space="0" w:color="auto"/>
                                      </w:divBdr>
                                      <w:divsChild>
                                        <w:div w:id="453445097">
                                          <w:marLeft w:val="0"/>
                                          <w:marRight w:val="0"/>
                                          <w:marTop w:val="390"/>
                                          <w:marBottom w:val="0"/>
                                          <w:divBdr>
                                            <w:top w:val="none" w:sz="0" w:space="0" w:color="auto"/>
                                            <w:left w:val="none" w:sz="0" w:space="0" w:color="auto"/>
                                            <w:bottom w:val="none" w:sz="0" w:space="0" w:color="auto"/>
                                            <w:right w:val="none" w:sz="0" w:space="0" w:color="auto"/>
                                          </w:divBdr>
                                          <w:divsChild>
                                            <w:div w:id="70814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261A9F8-85CE-4C0C-A10F-8A241FED7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3098</TotalTime>
  <Pages>7</Pages>
  <Words>2757</Words>
  <Characters>15717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756</cp:revision>
  <cp:lastPrinted>2004-04-14T09:17:00Z</cp:lastPrinted>
  <dcterms:created xsi:type="dcterms:W3CDTF">2023-08-09T05:59:00Z</dcterms:created>
  <dcterms:modified xsi:type="dcterms:W3CDTF">2024-09-27T06:34:00Z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